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5F4B" w14:textId="77777777" w:rsidR="00F846D2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 xml:space="preserve">CONTACT INFORMATION </w:t>
      </w:r>
      <w:r w:rsidRPr="00F846D2">
        <w:rPr>
          <w:rFonts w:ascii="Arial" w:hAnsi="Arial" w:cs="Arial"/>
          <w:sz w:val="22"/>
          <w:szCs w:val="22"/>
        </w:rPr>
        <w:br/>
      </w:r>
      <w:r w:rsidRPr="00F846D2">
        <w:rPr>
          <w:rStyle w:val="Emphasis"/>
          <w:rFonts w:ascii="Arial" w:hAnsi="Arial" w:cs="Arial"/>
          <w:sz w:val="22"/>
          <w:szCs w:val="22"/>
        </w:rPr>
        <w:t>(To be completed by the bidder)</w:t>
      </w:r>
    </w:p>
    <w:p w14:paraId="3165B62F" w14:textId="77777777" w:rsidR="00F846D2" w:rsidRPr="00F846D2" w:rsidRDefault="00F846D2" w:rsidP="00F846D2">
      <w:pPr>
        <w:rPr>
          <w:rFonts w:ascii="Arial" w:hAnsi="Arial" w:cs="Arial"/>
        </w:rPr>
      </w:pPr>
    </w:p>
    <w:p w14:paraId="260AFF2B" w14:textId="77777777" w:rsidR="00F846D2" w:rsidRPr="00F846D2" w:rsidRDefault="00F846D2" w:rsidP="00F846D2">
      <w:pPr>
        <w:pStyle w:val="Heading3"/>
        <w:rPr>
          <w:rFonts w:ascii="Arial" w:hAnsi="Arial" w:cs="Arial"/>
        </w:rPr>
      </w:pPr>
      <w:r w:rsidRPr="00F846D2">
        <w:rPr>
          <w:rStyle w:val="Strong"/>
          <w:rFonts w:ascii="Arial" w:hAnsi="Arial" w:cs="Arial"/>
          <w:bCs w:val="0"/>
        </w:rPr>
        <w:t>FINANCIAL OFFER</w:t>
      </w:r>
    </w:p>
    <w:p w14:paraId="0EEBE326" w14:textId="77777777" w:rsidR="00F846D2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>To:</w:t>
      </w:r>
      <w:r w:rsidRPr="00F846D2">
        <w:rPr>
          <w:rFonts w:ascii="Arial" w:hAnsi="Arial" w:cs="Arial"/>
          <w:sz w:val="22"/>
          <w:szCs w:val="22"/>
        </w:rPr>
        <w:t xml:space="preserve"> Project </w:t>
      </w:r>
      <w:r w:rsidRPr="00F846D2">
        <w:rPr>
          <w:rStyle w:val="Emphasis"/>
          <w:rFonts w:ascii="Arial" w:hAnsi="Arial" w:cs="Arial"/>
          <w:sz w:val="22"/>
          <w:szCs w:val="22"/>
        </w:rPr>
        <w:t>"WB Reform and Growth Monitor"</w:t>
      </w:r>
    </w:p>
    <w:p w14:paraId="0A75EA12" w14:textId="77777777" w:rsidR="00F846D2" w:rsidRDefault="00F846D2" w:rsidP="00F846D2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>Dear Sir/Madam,</w:t>
      </w:r>
    </w:p>
    <w:p w14:paraId="58DD6302" w14:textId="77777777" w:rsidR="00DD5309" w:rsidRPr="00F846D2" w:rsidRDefault="00DD5309" w:rsidP="00F846D2">
      <w:pPr>
        <w:pStyle w:val="NormalWeb"/>
        <w:rPr>
          <w:rFonts w:ascii="Arial" w:hAnsi="Arial" w:cs="Arial"/>
          <w:sz w:val="22"/>
          <w:szCs w:val="22"/>
        </w:rPr>
      </w:pPr>
    </w:p>
    <w:p w14:paraId="68A17008" w14:textId="2B729615" w:rsidR="00F846D2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Fonts w:ascii="Arial" w:hAnsi="Arial" w:cs="Arial"/>
          <w:sz w:val="22"/>
          <w:szCs w:val="22"/>
        </w:rPr>
        <w:t xml:space="preserve">In accordance with your requirements and specifications outlined in the request for proposals, we hereby submit the following financial offer for translation services in </w:t>
      </w:r>
      <w:r w:rsidR="005810D0">
        <w:rPr>
          <w:rStyle w:val="Strong"/>
          <w:rFonts w:ascii="Arial" w:hAnsi="Arial" w:cs="Arial"/>
          <w:sz w:val="22"/>
          <w:szCs w:val="22"/>
        </w:rPr>
        <w:t>ALL</w:t>
      </w:r>
      <w:r w:rsidRPr="00F846D2">
        <w:rPr>
          <w:rFonts w:ascii="Arial" w:hAnsi="Arial" w:cs="Arial"/>
          <w:sz w:val="22"/>
          <w:szCs w:val="22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71"/>
        <w:gridCol w:w="6757"/>
        <w:gridCol w:w="1080"/>
        <w:gridCol w:w="1647"/>
      </w:tblGrid>
      <w:tr w:rsidR="00F846D2" w:rsidRPr="00F846D2" w14:paraId="3CA50791" w14:textId="77777777" w:rsidTr="00F846D2">
        <w:tc>
          <w:tcPr>
            <w:tcW w:w="0" w:type="auto"/>
            <w:hideMark/>
          </w:tcPr>
          <w:p w14:paraId="1453C54A" w14:textId="77777777" w:rsidR="00F846D2" w:rsidRPr="00F846D2" w:rsidRDefault="00F84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846D2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0" w:type="auto"/>
            <w:hideMark/>
          </w:tcPr>
          <w:p w14:paraId="6CC46E50" w14:textId="77777777" w:rsidR="00F846D2" w:rsidRPr="00F846D2" w:rsidRDefault="00F846D2" w:rsidP="00DF5FB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46D2">
              <w:rPr>
                <w:rFonts w:ascii="Arial" w:hAnsi="Arial" w:cs="Arial"/>
                <w:b/>
                <w:bCs/>
              </w:rPr>
              <w:t xml:space="preserve">Description of </w:t>
            </w:r>
            <w:r w:rsidR="00DF5FB7">
              <w:rPr>
                <w:rFonts w:ascii="Arial" w:hAnsi="Arial" w:cs="Arial"/>
                <w:b/>
                <w:bCs/>
              </w:rPr>
              <w:t>s</w:t>
            </w:r>
            <w:r w:rsidRPr="00F846D2">
              <w:rPr>
                <w:rFonts w:ascii="Arial" w:hAnsi="Arial" w:cs="Arial"/>
                <w:b/>
                <w:bCs/>
              </w:rPr>
              <w:t xml:space="preserve">ervice and </w:t>
            </w:r>
            <w:r w:rsidR="00DF5FB7">
              <w:rPr>
                <w:rFonts w:ascii="Arial" w:hAnsi="Arial" w:cs="Arial"/>
                <w:b/>
                <w:bCs/>
              </w:rPr>
              <w:t>s</w:t>
            </w:r>
            <w:r w:rsidRPr="00F846D2">
              <w:rPr>
                <w:rFonts w:ascii="Arial" w:hAnsi="Arial" w:cs="Arial"/>
                <w:b/>
                <w:bCs/>
              </w:rPr>
              <w:t>pecification</w:t>
            </w:r>
          </w:p>
        </w:tc>
        <w:tc>
          <w:tcPr>
            <w:tcW w:w="0" w:type="auto"/>
            <w:hideMark/>
          </w:tcPr>
          <w:p w14:paraId="46C8E960" w14:textId="77777777" w:rsidR="00F846D2" w:rsidRPr="00F846D2" w:rsidRDefault="00F84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846D2">
              <w:rPr>
                <w:rFonts w:ascii="Arial" w:hAnsi="Arial" w:cs="Arial"/>
                <w:b/>
                <w:bCs/>
              </w:rPr>
              <w:t>Billing Unit</w:t>
            </w:r>
          </w:p>
        </w:tc>
        <w:tc>
          <w:tcPr>
            <w:tcW w:w="0" w:type="auto"/>
            <w:hideMark/>
          </w:tcPr>
          <w:p w14:paraId="24ADDA86" w14:textId="77777777" w:rsidR="00F846D2" w:rsidRPr="00F846D2" w:rsidRDefault="00F84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846D2">
              <w:rPr>
                <w:rFonts w:ascii="Arial" w:hAnsi="Arial" w:cs="Arial"/>
                <w:b/>
                <w:bCs/>
              </w:rPr>
              <w:t>Unit Price (Gross, EUR)</w:t>
            </w:r>
          </w:p>
        </w:tc>
      </w:tr>
      <w:tr w:rsidR="00F846D2" w:rsidRPr="00F846D2" w14:paraId="787DB449" w14:textId="77777777" w:rsidTr="00F846D2">
        <w:tc>
          <w:tcPr>
            <w:tcW w:w="0" w:type="auto"/>
            <w:hideMark/>
          </w:tcPr>
          <w:p w14:paraId="22202B0E" w14:textId="77777777" w:rsidR="00F846D2" w:rsidRPr="00F846D2" w:rsidRDefault="00F846D2">
            <w:pPr>
              <w:rPr>
                <w:rFonts w:ascii="Arial" w:hAnsi="Arial" w:cs="Arial"/>
              </w:rPr>
            </w:pPr>
            <w:r w:rsidRPr="00F846D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472088B5" w14:textId="3E45F5BC" w:rsidR="00F846D2" w:rsidRPr="00F846D2" w:rsidRDefault="00F846D2">
            <w:pPr>
              <w:rPr>
                <w:rFonts w:ascii="Arial" w:hAnsi="Arial" w:cs="Arial"/>
              </w:rPr>
            </w:pPr>
            <w:r w:rsidRPr="00F846D2">
              <w:rPr>
                <w:rFonts w:ascii="Arial" w:hAnsi="Arial" w:cs="Arial"/>
              </w:rPr>
              <w:t xml:space="preserve">Written translation of a document from </w:t>
            </w:r>
            <w:r w:rsidRPr="00B12A77">
              <w:rPr>
                <w:rFonts w:ascii="Arial" w:hAnsi="Arial" w:cs="Arial"/>
              </w:rPr>
              <w:t xml:space="preserve">English to </w:t>
            </w:r>
            <w:r w:rsidR="005810D0" w:rsidRPr="00B12A77">
              <w:rPr>
                <w:rFonts w:ascii="Arial" w:hAnsi="Arial" w:cs="Arial"/>
              </w:rPr>
              <w:t>A</w:t>
            </w:r>
            <w:r w:rsidR="005810D0" w:rsidRPr="00B12A77">
              <w:t>lbanian</w:t>
            </w:r>
            <w:r w:rsidR="005810D0">
              <w:t xml:space="preserve"> </w:t>
            </w:r>
            <w:r w:rsidRPr="00F846D2">
              <w:rPr>
                <w:rFonts w:ascii="Arial" w:hAnsi="Arial" w:cs="Arial"/>
              </w:rPr>
              <w:t>and vice versa (price per Word page with a maximum of 1,800 characters including spaces)</w:t>
            </w:r>
          </w:p>
        </w:tc>
        <w:tc>
          <w:tcPr>
            <w:tcW w:w="0" w:type="auto"/>
            <w:hideMark/>
          </w:tcPr>
          <w:p w14:paraId="462972AD" w14:textId="77777777" w:rsidR="00F846D2" w:rsidRPr="00F846D2" w:rsidRDefault="00F846D2">
            <w:pPr>
              <w:rPr>
                <w:rFonts w:ascii="Arial" w:hAnsi="Arial" w:cs="Arial"/>
              </w:rPr>
            </w:pPr>
            <w:r w:rsidRPr="00F846D2">
              <w:rPr>
                <w:rFonts w:ascii="Arial" w:hAnsi="Arial" w:cs="Arial"/>
              </w:rPr>
              <w:t>1 page</w:t>
            </w:r>
          </w:p>
        </w:tc>
        <w:tc>
          <w:tcPr>
            <w:tcW w:w="0" w:type="auto"/>
            <w:hideMark/>
          </w:tcPr>
          <w:p w14:paraId="3F213868" w14:textId="77777777" w:rsidR="00F846D2" w:rsidRPr="00F846D2" w:rsidRDefault="00F846D2">
            <w:pPr>
              <w:rPr>
                <w:rFonts w:ascii="Arial" w:hAnsi="Arial" w:cs="Arial"/>
              </w:rPr>
            </w:pPr>
          </w:p>
        </w:tc>
      </w:tr>
    </w:tbl>
    <w:p w14:paraId="097A51CE" w14:textId="77777777" w:rsidR="00F846D2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>Subject:</w:t>
      </w:r>
      <w:r w:rsidRPr="00F846D2">
        <w:rPr>
          <w:rFonts w:ascii="Arial" w:hAnsi="Arial" w:cs="Arial"/>
          <w:sz w:val="22"/>
          <w:szCs w:val="22"/>
        </w:rPr>
        <w:t xml:space="preserve"> Specification of </w:t>
      </w:r>
      <w:r w:rsidR="00DF5FB7">
        <w:rPr>
          <w:rFonts w:ascii="Arial" w:hAnsi="Arial" w:cs="Arial"/>
          <w:sz w:val="22"/>
          <w:szCs w:val="22"/>
        </w:rPr>
        <w:t>t</w:t>
      </w:r>
      <w:r w:rsidRPr="00F846D2">
        <w:rPr>
          <w:rFonts w:ascii="Arial" w:hAnsi="Arial" w:cs="Arial"/>
          <w:sz w:val="22"/>
          <w:szCs w:val="22"/>
        </w:rPr>
        <w:t xml:space="preserve">ranslation </w:t>
      </w:r>
      <w:r w:rsidR="00DF5FB7">
        <w:rPr>
          <w:rFonts w:ascii="Arial" w:hAnsi="Arial" w:cs="Arial"/>
          <w:sz w:val="22"/>
          <w:szCs w:val="22"/>
        </w:rPr>
        <w:t>s</w:t>
      </w:r>
      <w:r w:rsidRPr="00F846D2">
        <w:rPr>
          <w:rFonts w:ascii="Arial" w:hAnsi="Arial" w:cs="Arial"/>
          <w:sz w:val="22"/>
          <w:szCs w:val="22"/>
        </w:rPr>
        <w:t xml:space="preserve">ervice </w:t>
      </w:r>
      <w:r w:rsidR="00DF5FB7">
        <w:rPr>
          <w:rFonts w:ascii="Arial" w:hAnsi="Arial" w:cs="Arial"/>
          <w:sz w:val="22"/>
          <w:szCs w:val="22"/>
        </w:rPr>
        <w:t>r</w:t>
      </w:r>
      <w:r w:rsidRPr="00F846D2">
        <w:rPr>
          <w:rFonts w:ascii="Arial" w:hAnsi="Arial" w:cs="Arial"/>
          <w:sz w:val="22"/>
          <w:szCs w:val="22"/>
        </w:rPr>
        <w:t>ates</w:t>
      </w:r>
    </w:p>
    <w:p w14:paraId="34A0F3EC" w14:textId="77777777" w:rsidR="00F846D2" w:rsidRPr="00F846D2" w:rsidRDefault="00F846D2" w:rsidP="00F846D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>Information:</w:t>
      </w:r>
      <w:r w:rsidRPr="00F846D2">
        <w:rPr>
          <w:rFonts w:ascii="Arial" w:hAnsi="Arial" w:cs="Arial"/>
          <w:sz w:val="22"/>
          <w:szCs w:val="22"/>
        </w:rPr>
        <w:t xml:space="preserve"> EU-funded projects are exempt from VAT but are subject to </w:t>
      </w:r>
      <w:r w:rsidRPr="00F846D2">
        <w:rPr>
          <w:rStyle w:val="Strong"/>
          <w:rFonts w:ascii="Arial" w:hAnsi="Arial" w:cs="Arial"/>
          <w:sz w:val="22"/>
          <w:szCs w:val="22"/>
        </w:rPr>
        <w:t>personal income tax</w:t>
      </w:r>
      <w:r w:rsidRPr="00F846D2">
        <w:rPr>
          <w:rFonts w:ascii="Arial" w:hAnsi="Arial" w:cs="Arial"/>
          <w:sz w:val="22"/>
          <w:szCs w:val="22"/>
        </w:rPr>
        <w:t xml:space="preserve"> when the bidder is an individual. Therefore, please specify your prices in </w:t>
      </w:r>
      <w:r w:rsidRPr="00F846D2">
        <w:rPr>
          <w:rStyle w:val="Strong"/>
          <w:rFonts w:ascii="Arial" w:hAnsi="Arial" w:cs="Arial"/>
          <w:sz w:val="22"/>
          <w:szCs w:val="22"/>
        </w:rPr>
        <w:t>gross amounts</w:t>
      </w:r>
      <w:r w:rsidRPr="00F846D2">
        <w:rPr>
          <w:rFonts w:ascii="Arial" w:hAnsi="Arial" w:cs="Arial"/>
          <w:sz w:val="22"/>
          <w:szCs w:val="22"/>
        </w:rPr>
        <w:t>, which will be appropriately adjusted to account for personal income tax, paid by the contracting authority through the project.</w:t>
      </w:r>
    </w:p>
    <w:p w14:paraId="1DBA8565" w14:textId="77777777" w:rsidR="00F846D2" w:rsidRPr="00F846D2" w:rsidRDefault="00F846D2" w:rsidP="00F846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846D2">
        <w:rPr>
          <w:rStyle w:val="Strong"/>
          <w:rFonts w:ascii="Arial" w:hAnsi="Arial" w:cs="Arial"/>
        </w:rPr>
        <w:t xml:space="preserve">Date of </w:t>
      </w:r>
      <w:r w:rsidR="00DF5FB7">
        <w:rPr>
          <w:rStyle w:val="Strong"/>
          <w:rFonts w:ascii="Arial" w:hAnsi="Arial" w:cs="Arial"/>
        </w:rPr>
        <w:t>o</w:t>
      </w:r>
      <w:r w:rsidRPr="00F846D2">
        <w:rPr>
          <w:rStyle w:val="Strong"/>
          <w:rFonts w:ascii="Arial" w:hAnsi="Arial" w:cs="Arial"/>
        </w:rPr>
        <w:t xml:space="preserve">ffer </w:t>
      </w:r>
      <w:r w:rsidR="00DF5FB7">
        <w:rPr>
          <w:rStyle w:val="Strong"/>
          <w:rFonts w:ascii="Arial" w:hAnsi="Arial" w:cs="Arial"/>
        </w:rPr>
        <w:t>s</w:t>
      </w:r>
      <w:r w:rsidRPr="00F846D2">
        <w:rPr>
          <w:rStyle w:val="Strong"/>
          <w:rFonts w:ascii="Arial" w:hAnsi="Arial" w:cs="Arial"/>
        </w:rPr>
        <w:t>ubmission:</w:t>
      </w:r>
      <w:r w:rsidRPr="00F846D2">
        <w:rPr>
          <w:rFonts w:ascii="Arial" w:hAnsi="Arial" w:cs="Arial"/>
        </w:rPr>
        <w:t xml:space="preserve"> ___________________________</w:t>
      </w:r>
    </w:p>
    <w:p w14:paraId="179C334F" w14:textId="77777777" w:rsidR="00F846D2" w:rsidRPr="00F846D2" w:rsidRDefault="00F846D2" w:rsidP="00F846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846D2">
        <w:rPr>
          <w:rStyle w:val="Strong"/>
          <w:rFonts w:ascii="Arial" w:hAnsi="Arial" w:cs="Arial"/>
        </w:rPr>
        <w:t xml:space="preserve">Validity of the </w:t>
      </w:r>
      <w:r w:rsidR="00DF5FB7">
        <w:rPr>
          <w:rStyle w:val="Strong"/>
          <w:rFonts w:ascii="Arial" w:hAnsi="Arial" w:cs="Arial"/>
        </w:rPr>
        <w:t>o</w:t>
      </w:r>
      <w:r w:rsidRPr="00F846D2">
        <w:rPr>
          <w:rStyle w:val="Strong"/>
          <w:rFonts w:ascii="Arial" w:hAnsi="Arial" w:cs="Arial"/>
        </w:rPr>
        <w:t>ffer:</w:t>
      </w:r>
      <w:r w:rsidRPr="00F846D2">
        <w:rPr>
          <w:rFonts w:ascii="Arial" w:hAnsi="Arial" w:cs="Arial"/>
        </w:rPr>
        <w:t xml:space="preserve"> For the duration of the project, until </w:t>
      </w:r>
      <w:r w:rsidR="00D97987">
        <w:rPr>
          <w:rStyle w:val="Strong"/>
          <w:rFonts w:ascii="Arial" w:hAnsi="Arial" w:cs="Arial"/>
          <w:lang w:val="en-GB"/>
        </w:rPr>
        <w:t xml:space="preserve">December </w:t>
      </w:r>
      <w:r w:rsidR="00D97987">
        <w:rPr>
          <w:rStyle w:val="Strong"/>
          <w:rFonts w:ascii="Arial" w:hAnsi="Arial" w:cs="Arial"/>
          <w:lang w:val="mk-MK"/>
        </w:rPr>
        <w:t xml:space="preserve">1, </w:t>
      </w:r>
      <w:r w:rsidR="00D97987" w:rsidRPr="00F846D2">
        <w:rPr>
          <w:rStyle w:val="Strong"/>
          <w:rFonts w:ascii="Arial" w:hAnsi="Arial" w:cs="Arial"/>
        </w:rPr>
        <w:t>2027</w:t>
      </w:r>
      <w:r w:rsidRPr="00F846D2">
        <w:rPr>
          <w:rFonts w:ascii="Arial" w:hAnsi="Arial" w:cs="Arial"/>
        </w:rPr>
        <w:t>, including possible extensions.</w:t>
      </w:r>
    </w:p>
    <w:p w14:paraId="5E691957" w14:textId="77777777" w:rsidR="00F846D2" w:rsidRPr="00F846D2" w:rsidRDefault="00F846D2" w:rsidP="00F846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F846D2">
        <w:rPr>
          <w:rStyle w:val="Strong"/>
          <w:rFonts w:ascii="Arial" w:hAnsi="Arial" w:cs="Arial"/>
        </w:rPr>
        <w:t xml:space="preserve">Payment </w:t>
      </w:r>
      <w:r w:rsidR="00DF5FB7">
        <w:rPr>
          <w:rStyle w:val="Strong"/>
          <w:rFonts w:ascii="Arial" w:hAnsi="Arial" w:cs="Arial"/>
        </w:rPr>
        <w:t>t</w:t>
      </w:r>
      <w:r w:rsidRPr="00F846D2">
        <w:rPr>
          <w:rStyle w:val="Strong"/>
          <w:rFonts w:ascii="Arial" w:hAnsi="Arial" w:cs="Arial"/>
        </w:rPr>
        <w:t>erms:</w:t>
      </w:r>
      <w:r w:rsidRPr="00F846D2">
        <w:rPr>
          <w:rFonts w:ascii="Arial" w:hAnsi="Arial" w:cs="Arial"/>
        </w:rPr>
        <w:t xml:space="preserve"> Payments will be processed upon successful completion of the assigned translations, following approval by the contracting authority.</w:t>
      </w:r>
    </w:p>
    <w:p w14:paraId="00FE0EED" w14:textId="77777777" w:rsidR="00F846D2" w:rsidRDefault="00F846D2" w:rsidP="00F846D2">
      <w:pPr>
        <w:pStyle w:val="NormalWeb"/>
        <w:rPr>
          <w:rStyle w:val="Strong"/>
          <w:rFonts w:ascii="Arial" w:hAnsi="Arial" w:cs="Arial"/>
          <w:sz w:val="22"/>
          <w:szCs w:val="22"/>
        </w:rPr>
      </w:pPr>
    </w:p>
    <w:p w14:paraId="2D8F584A" w14:textId="77777777" w:rsidR="00F846D2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Style w:val="Strong"/>
          <w:rFonts w:ascii="Arial" w:hAnsi="Arial" w:cs="Arial"/>
          <w:sz w:val="22"/>
          <w:szCs w:val="22"/>
        </w:rPr>
        <w:t>Certified by the Bidder:</w:t>
      </w:r>
    </w:p>
    <w:p w14:paraId="6F3ADF94" w14:textId="77777777" w:rsid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Fonts w:ascii="Arial" w:hAnsi="Arial" w:cs="Arial"/>
          <w:sz w:val="22"/>
          <w:szCs w:val="22"/>
        </w:rPr>
        <w:t xml:space="preserve">Name and Surname: </w:t>
      </w:r>
      <w:r>
        <w:rPr>
          <w:rFonts w:ascii="Arial" w:hAnsi="Arial" w:cs="Arial"/>
          <w:sz w:val="22"/>
          <w:szCs w:val="22"/>
        </w:rPr>
        <w:t xml:space="preserve"> </w:t>
      </w:r>
      <w:r w:rsidRPr="00F846D2">
        <w:rPr>
          <w:rFonts w:ascii="Arial" w:hAnsi="Arial" w:cs="Arial"/>
          <w:sz w:val="22"/>
          <w:szCs w:val="22"/>
        </w:rPr>
        <w:t>___________________________</w:t>
      </w:r>
    </w:p>
    <w:p w14:paraId="40A02E29" w14:textId="77777777" w:rsidR="001F3B6E" w:rsidRPr="00F846D2" w:rsidRDefault="00F846D2" w:rsidP="00F846D2">
      <w:pPr>
        <w:pStyle w:val="NormalWeb"/>
        <w:rPr>
          <w:rFonts w:ascii="Arial" w:hAnsi="Arial" w:cs="Arial"/>
          <w:sz w:val="22"/>
          <w:szCs w:val="22"/>
        </w:rPr>
      </w:pPr>
      <w:r w:rsidRPr="00F846D2">
        <w:rPr>
          <w:rFonts w:ascii="Arial" w:hAnsi="Arial" w:cs="Arial"/>
          <w:sz w:val="22"/>
          <w:szCs w:val="22"/>
        </w:rPr>
        <w:br/>
        <w:t>Signature: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846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846D2">
        <w:rPr>
          <w:rFonts w:ascii="Arial" w:hAnsi="Arial" w:cs="Arial"/>
          <w:sz w:val="22"/>
          <w:szCs w:val="22"/>
        </w:rPr>
        <w:t>___________________________</w:t>
      </w:r>
    </w:p>
    <w:sectPr w:rsidR="001F3B6E" w:rsidRPr="00F846D2">
      <w:headerReference w:type="default" r:id="rId9"/>
      <w:footerReference w:type="default" r:id="rId10"/>
      <w:pgSz w:w="12240" w:h="15840"/>
      <w:pgMar w:top="1985" w:right="1041" w:bottom="184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4971" w14:textId="77777777" w:rsidR="001E0F47" w:rsidRDefault="001E0F47">
      <w:pPr>
        <w:spacing w:after="0" w:line="240" w:lineRule="auto"/>
      </w:pPr>
      <w:r>
        <w:separator/>
      </w:r>
    </w:p>
  </w:endnote>
  <w:endnote w:type="continuationSeparator" w:id="0">
    <w:p w14:paraId="45B6F360" w14:textId="77777777" w:rsidR="001E0F47" w:rsidRDefault="001E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CC94" w14:textId="77777777" w:rsidR="001F3B6E" w:rsidRDefault="00866BBC">
    <w:pPr>
      <w:pBdr>
        <w:top w:val="nil"/>
        <w:left w:val="nil"/>
        <w:bottom w:val="nil"/>
        <w:right w:val="nil"/>
        <w:between w:val="nil"/>
      </w:pBdr>
      <w:tabs>
        <w:tab w:val="left" w:pos="7710"/>
      </w:tabs>
      <w:spacing w:line="240" w:lineRule="auto"/>
      <w:ind w:hanging="1134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0E2A090A" wp14:editId="7DA97D46">
          <wp:extent cx="7805796" cy="111600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96" cy="11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3D012" w14:textId="77777777" w:rsidR="001E0F47" w:rsidRDefault="001E0F47">
      <w:pPr>
        <w:spacing w:after="0" w:line="240" w:lineRule="auto"/>
      </w:pPr>
      <w:r>
        <w:separator/>
      </w:r>
    </w:p>
  </w:footnote>
  <w:footnote w:type="continuationSeparator" w:id="0">
    <w:p w14:paraId="132DCD70" w14:textId="77777777" w:rsidR="001E0F47" w:rsidRDefault="001E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36EF" w14:textId="77777777" w:rsidR="001F3B6E" w:rsidRDefault="00866B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1134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01C09E0C" wp14:editId="557BEC6E">
          <wp:extent cx="7930346" cy="115929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0346" cy="1159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36B"/>
    <w:multiLevelType w:val="multilevel"/>
    <w:tmpl w:val="9DBC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67173"/>
    <w:multiLevelType w:val="hybridMultilevel"/>
    <w:tmpl w:val="51A6BC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137A"/>
    <w:multiLevelType w:val="multilevel"/>
    <w:tmpl w:val="DF0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94108"/>
    <w:multiLevelType w:val="multilevel"/>
    <w:tmpl w:val="45F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F2464"/>
    <w:multiLevelType w:val="multilevel"/>
    <w:tmpl w:val="75D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85D2E"/>
    <w:multiLevelType w:val="hybridMultilevel"/>
    <w:tmpl w:val="0E2CF5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12EE"/>
    <w:multiLevelType w:val="multilevel"/>
    <w:tmpl w:val="E3BC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598639">
    <w:abstractNumId w:val="0"/>
  </w:num>
  <w:num w:numId="2" w16cid:durableId="593979447">
    <w:abstractNumId w:val="2"/>
  </w:num>
  <w:num w:numId="3" w16cid:durableId="1311984326">
    <w:abstractNumId w:val="6"/>
  </w:num>
  <w:num w:numId="4" w16cid:durableId="1900943381">
    <w:abstractNumId w:val="3"/>
  </w:num>
  <w:num w:numId="5" w16cid:durableId="897742807">
    <w:abstractNumId w:val="5"/>
  </w:num>
  <w:num w:numId="6" w16cid:durableId="2066679040">
    <w:abstractNumId w:val="1"/>
  </w:num>
  <w:num w:numId="7" w16cid:durableId="131382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E"/>
    <w:rsid w:val="000F32E5"/>
    <w:rsid w:val="001C0078"/>
    <w:rsid w:val="001E0F47"/>
    <w:rsid w:val="001F3B6E"/>
    <w:rsid w:val="00286526"/>
    <w:rsid w:val="00335A1E"/>
    <w:rsid w:val="00373598"/>
    <w:rsid w:val="003D742D"/>
    <w:rsid w:val="004058E9"/>
    <w:rsid w:val="004515DA"/>
    <w:rsid w:val="0046016A"/>
    <w:rsid w:val="004E0585"/>
    <w:rsid w:val="005810D0"/>
    <w:rsid w:val="00655F37"/>
    <w:rsid w:val="00682CBF"/>
    <w:rsid w:val="00717615"/>
    <w:rsid w:val="0085253E"/>
    <w:rsid w:val="00866BBC"/>
    <w:rsid w:val="0088518F"/>
    <w:rsid w:val="0092454B"/>
    <w:rsid w:val="00AE7528"/>
    <w:rsid w:val="00AF023C"/>
    <w:rsid w:val="00B12A77"/>
    <w:rsid w:val="00B3014B"/>
    <w:rsid w:val="00BF596D"/>
    <w:rsid w:val="00C77C5B"/>
    <w:rsid w:val="00D77DC7"/>
    <w:rsid w:val="00D97987"/>
    <w:rsid w:val="00DD5309"/>
    <w:rsid w:val="00DF5FB7"/>
    <w:rsid w:val="00E34DC1"/>
    <w:rsid w:val="00E95B31"/>
    <w:rsid w:val="00F378D3"/>
    <w:rsid w:val="00F846D2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1163"/>
  <w15:docId w15:val="{4BA7950A-D6BB-44F9-A4FF-3277422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9E"/>
  </w:style>
  <w:style w:type="paragraph" w:styleId="Heading1">
    <w:name w:val="heading 1"/>
    <w:basedOn w:val="Normal"/>
    <w:next w:val="Normal"/>
    <w:link w:val="Heading1Char"/>
    <w:uiPriority w:val="9"/>
    <w:qFormat/>
    <w:rsid w:val="0013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2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2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2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845"/>
  </w:style>
  <w:style w:type="paragraph" w:styleId="Footer">
    <w:name w:val="footer"/>
    <w:basedOn w:val="Normal"/>
    <w:link w:val="FooterChar"/>
    <w:uiPriority w:val="99"/>
    <w:unhideWhenUsed/>
    <w:rsid w:val="00F878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45"/>
  </w:style>
  <w:style w:type="paragraph" w:styleId="ListParagraph">
    <w:name w:val="List Paragraph"/>
    <w:basedOn w:val="Normal"/>
    <w:uiPriority w:val="34"/>
    <w:qFormat/>
    <w:rsid w:val="00742F26"/>
    <w:pPr>
      <w:ind w:left="720"/>
      <w:contextualSpacing/>
    </w:pPr>
  </w:style>
  <w:style w:type="table" w:styleId="TableGrid">
    <w:name w:val="Table Grid"/>
    <w:basedOn w:val="TableNormal"/>
    <w:uiPriority w:val="39"/>
    <w:rsid w:val="004F39E5"/>
    <w:pPr>
      <w:spacing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729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29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29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29E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29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29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2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729E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3729E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13729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3729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3729E"/>
    <w:rPr>
      <w:i/>
      <w:iCs/>
      <w:color w:val="auto"/>
    </w:rPr>
  </w:style>
  <w:style w:type="paragraph" w:styleId="NoSpacing">
    <w:name w:val="No Spacing"/>
    <w:uiPriority w:val="1"/>
    <w:qFormat/>
    <w:rsid w:val="001372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729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29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29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29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1372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729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3729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3729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13729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29E"/>
    <w:pPr>
      <w:outlineLvl w:val="9"/>
    </w:pPr>
  </w:style>
  <w:style w:type="table" w:styleId="GridTable1Light-Accent3">
    <w:name w:val="Grid Table 1 Light Accent 3"/>
    <w:basedOn w:val="TableNormal"/>
    <w:uiPriority w:val="46"/>
    <w:rsid w:val="0013729E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13729E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1Light">
    <w:name w:val="Grid Table 1 Light"/>
    <w:basedOn w:val="TableNormal"/>
    <w:uiPriority w:val="46"/>
    <w:rsid w:val="001372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3729E"/>
    <w:rPr>
      <w:color w:val="EE7B08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NormalWeb">
    <w:name w:val="Normal (Web)"/>
    <w:basedOn w:val="Normal"/>
    <w:uiPriority w:val="99"/>
    <w:unhideWhenUsed/>
    <w:rsid w:val="00E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3D74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D74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D74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D74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LgT56ZautB0p/4N+id+3acsfg==">CgMxLjAyDmguOXpzcWoydW14dzR1MgloLjFmb2I5dGUyCGguZ2pkZ3hzMgloLjMwajB6bGw4AHIhMXdsYml2VHJxYWY4QUxQYUNraWNja2Y3UXBXVjNQbDlt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1906C8-8E85-4CDE-94F7-5C6FC8FA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1165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Procurement IDM</cp:lastModifiedBy>
  <cp:revision>3</cp:revision>
  <cp:lastPrinted>2025-02-26T12:15:00Z</cp:lastPrinted>
  <dcterms:created xsi:type="dcterms:W3CDTF">2025-03-07T10:24:00Z</dcterms:created>
  <dcterms:modified xsi:type="dcterms:W3CDTF">2025-06-09T11:32:00Z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b9809a9a-5cb0-4871-9273-74951a055f55</vt:lpwstr>
  </property>
</Properties>
</file>