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9F07" w14:textId="0AB25B7F" w:rsidR="00C44EC6" w:rsidRPr="00C5152D" w:rsidRDefault="00C44EC6" w:rsidP="00C44EC6">
      <w:pPr>
        <w:spacing w:after="0"/>
        <w:jc w:val="center"/>
        <w:rPr>
          <w:rFonts w:ascii="Aptos" w:hAnsi="Aptos" w:cstheme="majorBidi"/>
          <w:b/>
          <w:bCs/>
          <w:color w:val="2F3089"/>
          <w:spacing w:val="-10"/>
          <w:kern w:val="28"/>
          <w:sz w:val="36"/>
          <w:szCs w:val="36"/>
          <w:lang w:val="en-US"/>
        </w:rPr>
      </w:pPr>
      <w:r w:rsidRPr="00C5152D">
        <w:rPr>
          <w:rFonts w:ascii="Aptos" w:hAnsi="Aptos" w:cstheme="majorBidi"/>
          <w:b/>
          <w:bCs/>
          <w:color w:val="2F3089"/>
          <w:spacing w:val="-10"/>
          <w:kern w:val="28"/>
          <w:sz w:val="36"/>
          <w:szCs w:val="36"/>
          <w:lang w:val="en-US"/>
        </w:rPr>
        <w:t xml:space="preserve">Parliament-to-Citizen Forum: </w:t>
      </w:r>
      <w:r w:rsidR="00905D72" w:rsidRPr="00C5152D">
        <w:rPr>
          <w:rFonts w:ascii="Aptos" w:hAnsi="Aptos" w:cstheme="majorBidi"/>
          <w:b/>
          <w:bCs/>
          <w:color w:val="2F3089"/>
          <w:spacing w:val="-10"/>
          <w:kern w:val="28"/>
          <w:sz w:val="36"/>
          <w:szCs w:val="36"/>
          <w:lang w:val="en-US"/>
        </w:rPr>
        <w:br/>
      </w:r>
      <w:r w:rsidRPr="00C5152D">
        <w:rPr>
          <w:rFonts w:ascii="Aptos" w:hAnsi="Aptos" w:cstheme="majorBidi"/>
          <w:b/>
          <w:bCs/>
          <w:color w:val="2F3089"/>
          <w:spacing w:val="-10"/>
          <w:kern w:val="28"/>
          <w:sz w:val="36"/>
          <w:szCs w:val="36"/>
          <w:lang w:val="en-US"/>
        </w:rPr>
        <w:t xml:space="preserve">Strengthening Participatory Democracy </w:t>
      </w:r>
      <w:r w:rsidR="00905D72" w:rsidRPr="00C5152D">
        <w:rPr>
          <w:rFonts w:ascii="Aptos" w:hAnsi="Aptos" w:cstheme="majorBidi"/>
          <w:b/>
          <w:bCs/>
          <w:color w:val="2F3089"/>
          <w:spacing w:val="-10"/>
          <w:kern w:val="28"/>
          <w:sz w:val="36"/>
          <w:szCs w:val="36"/>
          <w:lang w:val="en-US"/>
        </w:rPr>
        <w:br/>
      </w:r>
      <w:r w:rsidRPr="00C5152D">
        <w:rPr>
          <w:rFonts w:ascii="Aptos" w:hAnsi="Aptos" w:cstheme="majorBidi"/>
          <w:b/>
          <w:bCs/>
          <w:color w:val="2F3089"/>
          <w:spacing w:val="-10"/>
          <w:kern w:val="28"/>
          <w:sz w:val="36"/>
          <w:szCs w:val="36"/>
          <w:lang w:val="en-US"/>
        </w:rPr>
        <w:t>and Parliamentary Responsiveness</w:t>
      </w:r>
    </w:p>
    <w:p w14:paraId="212524E1" w14:textId="2A9E3BC3" w:rsidR="00E14267" w:rsidRPr="00C5152D" w:rsidRDefault="00905D72" w:rsidP="00C44EC6">
      <w:pPr>
        <w:spacing w:after="0"/>
        <w:jc w:val="center"/>
        <w:rPr>
          <w:rFonts w:ascii="Aptos" w:hAnsi="Aptos"/>
          <w:sz w:val="24"/>
          <w:szCs w:val="24"/>
          <w:lang w:val="en-US"/>
          <w14:ligatures w14:val="none"/>
        </w:rPr>
      </w:pPr>
      <w:r w:rsidRPr="00C5152D">
        <w:rPr>
          <w:rFonts w:ascii="Aptos" w:hAnsi="Aptos"/>
          <w:sz w:val="24"/>
          <w:szCs w:val="24"/>
          <w:lang w:val="en-US"/>
          <w14:ligatures w14:val="none"/>
        </w:rPr>
        <w:t>26 MARCH 2025, TIRANA (ANTIGONEA 1 HOTEL ROGNER TIRANA)</w:t>
      </w:r>
    </w:p>
    <w:p w14:paraId="3EBE01F5" w14:textId="77777777" w:rsidR="00905D72" w:rsidRPr="00C5152D" w:rsidRDefault="00905D72" w:rsidP="00C44EC6">
      <w:pPr>
        <w:spacing w:after="0"/>
        <w:jc w:val="center"/>
        <w:rPr>
          <w:rFonts w:ascii="Aptos" w:hAnsi="Aptos"/>
          <w:sz w:val="24"/>
          <w:szCs w:val="24"/>
          <w:lang w:val="en-US"/>
          <w14:ligatures w14:val="none"/>
        </w:rPr>
      </w:pPr>
    </w:p>
    <w:p w14:paraId="2C0F4E25" w14:textId="1EE21B82" w:rsidR="00C44EC6" w:rsidRPr="00C5152D" w:rsidRDefault="00905D72" w:rsidP="00C44EC6">
      <w:pPr>
        <w:pStyle w:val="Heading1"/>
        <w:spacing w:before="0" w:after="0"/>
        <w:rPr>
          <w:rFonts w:ascii="Aptos" w:hAnsi="Aptos"/>
          <w:b/>
          <w:bCs/>
          <w:color w:val="2F3089"/>
          <w:sz w:val="24"/>
          <w:szCs w:val="24"/>
          <w:lang w:val="en-US"/>
        </w:rPr>
      </w:pPr>
      <w:r w:rsidRPr="00C5152D">
        <w:rPr>
          <w:rFonts w:ascii="Aptos" w:hAnsi="Aptos"/>
          <w:b/>
          <w:bCs/>
          <w:color w:val="2F3089"/>
          <w:sz w:val="24"/>
          <w:szCs w:val="24"/>
          <w:lang w:val="en-US"/>
        </w:rPr>
        <w:t>BACKGORUND</w:t>
      </w:r>
    </w:p>
    <w:p w14:paraId="3547658B" w14:textId="797C2E76" w:rsidR="00E14267" w:rsidRPr="00C5152D" w:rsidRDefault="00E14267" w:rsidP="00C44EC6">
      <w:pPr>
        <w:pStyle w:val="Heading1"/>
        <w:spacing w:before="0" w:after="0"/>
        <w:rPr>
          <w:rFonts w:ascii="Aptos" w:eastAsia="Times New Roman" w:hAnsi="Aptos" w:cs="Times New Roman"/>
          <w:color w:val="auto"/>
          <w:sz w:val="22"/>
          <w:szCs w:val="22"/>
          <w:lang w:val="en-US"/>
          <w14:ligatures w14:val="none"/>
        </w:rPr>
      </w:pPr>
      <w:r w:rsidRPr="00C5152D">
        <w:rPr>
          <w:rFonts w:ascii="Aptos" w:eastAsia="Times New Roman" w:hAnsi="Aptos" w:cs="Times New Roman"/>
          <w:color w:val="auto"/>
          <w:sz w:val="22"/>
          <w:szCs w:val="22"/>
          <w:lang w:val="en-US"/>
          <w14:ligatures w14:val="none"/>
        </w:rPr>
        <w:t>Over the past two years, the "Increase Parliament’s Responsiveness to Citizens’ Concerns" project, implemented by IDM, AIS, and Citizens Channel with British Government support, has strengthened the relationship between the Albanian Parliament and its citizens. Through innovative participatory tools and capacity-building initiatives, the project has addressed key gaps in parliamentary responsiveness, fostering inclusive and meaningful engagement.</w:t>
      </w:r>
    </w:p>
    <w:p w14:paraId="0F0F68C8" w14:textId="77777777" w:rsidR="00E14267" w:rsidRPr="00C5152D" w:rsidRDefault="00E14267" w:rsidP="00E14267">
      <w:pPr>
        <w:spacing w:before="100" w:beforeAutospacing="1" w:after="100" w:afterAutospacing="1"/>
        <w:rPr>
          <w:rFonts w:ascii="Aptos" w:hAnsi="Aptos"/>
          <w:szCs w:val="22"/>
          <w:lang w:val="en-US"/>
          <w14:ligatures w14:val="none"/>
        </w:rPr>
      </w:pPr>
      <w:r w:rsidRPr="00C5152D">
        <w:rPr>
          <w:rFonts w:ascii="Aptos" w:hAnsi="Aptos"/>
          <w:szCs w:val="22"/>
          <w:lang w:val="en-US"/>
          <w14:ligatures w14:val="none"/>
        </w:rPr>
        <w:t>The Parliament-to-Citizen Forum serves as a platform to reflect on these achievements, consolidate lessons learned, and explore ways to institutionalize participatory practices in Albania’s parliamentary system. The Forum will bring together MPs, parliamentary staff, international experts, civil society, journalists, academia, experts, and citizens to discuss how these initiatives can shape a more transparent and responsive Parliament.</w:t>
      </w:r>
    </w:p>
    <w:p w14:paraId="5D33679E" w14:textId="77777777" w:rsidR="00E14267" w:rsidRPr="00C5152D" w:rsidRDefault="00E14267" w:rsidP="00E14267">
      <w:pPr>
        <w:spacing w:before="100" w:beforeAutospacing="1" w:after="100" w:afterAutospacing="1"/>
        <w:rPr>
          <w:rFonts w:ascii="Aptos" w:hAnsi="Aptos"/>
          <w:szCs w:val="22"/>
          <w:lang w:val="en-US"/>
          <w14:ligatures w14:val="none"/>
        </w:rPr>
      </w:pPr>
      <w:r w:rsidRPr="00C5152D">
        <w:rPr>
          <w:rFonts w:ascii="Aptos" w:hAnsi="Aptos"/>
          <w:szCs w:val="22"/>
          <w:lang w:val="en-US"/>
          <w14:ligatures w14:val="none"/>
        </w:rPr>
        <w:t>Despite its central role in a democratic system, Parliament often struggles to engage meaningfully with citizens, affecting public trust in institutions. This project has tackled this challenge by:</w:t>
      </w:r>
    </w:p>
    <w:p w14:paraId="181B03A0" w14:textId="77777777" w:rsidR="00E14267" w:rsidRPr="00C5152D" w:rsidRDefault="00E14267" w:rsidP="00E14267">
      <w:pPr>
        <w:numPr>
          <w:ilvl w:val="0"/>
          <w:numId w:val="16"/>
        </w:numPr>
        <w:overflowPunct/>
        <w:autoSpaceDE/>
        <w:autoSpaceDN/>
        <w:adjustRightInd/>
        <w:spacing w:before="100" w:beforeAutospacing="1" w:after="100" w:afterAutospacing="1"/>
        <w:textAlignment w:val="auto"/>
        <w:rPr>
          <w:rFonts w:ascii="Aptos" w:hAnsi="Aptos"/>
          <w:szCs w:val="22"/>
          <w:lang w:val="en-US"/>
          <w14:ligatures w14:val="none"/>
        </w:rPr>
      </w:pPr>
      <w:r w:rsidRPr="00C5152D">
        <w:rPr>
          <w:rFonts w:ascii="Aptos" w:hAnsi="Aptos"/>
          <w:szCs w:val="22"/>
          <w:lang w:val="en-US"/>
          <w14:ligatures w14:val="none"/>
        </w:rPr>
        <w:t>Introducing deliberative democracy tools such as Citizens’ Panels, enabling citizens to contribute directly to parliamentary decision-making.</w:t>
      </w:r>
    </w:p>
    <w:p w14:paraId="5F66C1D4" w14:textId="77777777" w:rsidR="00E14267" w:rsidRPr="00C5152D" w:rsidRDefault="00E14267" w:rsidP="00E14267">
      <w:pPr>
        <w:numPr>
          <w:ilvl w:val="0"/>
          <w:numId w:val="16"/>
        </w:numPr>
        <w:overflowPunct/>
        <w:autoSpaceDE/>
        <w:autoSpaceDN/>
        <w:adjustRightInd/>
        <w:spacing w:before="100" w:beforeAutospacing="1" w:after="100" w:afterAutospacing="1"/>
        <w:textAlignment w:val="auto"/>
        <w:rPr>
          <w:rFonts w:ascii="Aptos" w:hAnsi="Aptos"/>
          <w:szCs w:val="22"/>
          <w:lang w:val="en-US"/>
          <w14:ligatures w14:val="none"/>
        </w:rPr>
      </w:pPr>
      <w:r w:rsidRPr="00C5152D">
        <w:rPr>
          <w:rFonts w:ascii="Aptos" w:hAnsi="Aptos"/>
          <w:szCs w:val="22"/>
          <w:lang w:val="en-US"/>
          <w14:ligatures w14:val="none"/>
        </w:rPr>
        <w:t>Strengthening the petition process, providing recommendations to improve parliamentary procedures and developing a standardized petition form for citizens.</w:t>
      </w:r>
    </w:p>
    <w:p w14:paraId="0426BE68" w14:textId="77777777" w:rsidR="00E14267" w:rsidRPr="00C5152D" w:rsidRDefault="00E14267" w:rsidP="00E14267">
      <w:pPr>
        <w:numPr>
          <w:ilvl w:val="0"/>
          <w:numId w:val="16"/>
        </w:numPr>
        <w:overflowPunct/>
        <w:autoSpaceDE/>
        <w:autoSpaceDN/>
        <w:adjustRightInd/>
        <w:spacing w:before="100" w:beforeAutospacing="1" w:after="100" w:afterAutospacing="1"/>
        <w:textAlignment w:val="auto"/>
        <w:rPr>
          <w:rFonts w:ascii="Aptos" w:hAnsi="Aptos"/>
          <w:szCs w:val="22"/>
          <w:lang w:val="en-US"/>
          <w14:ligatures w14:val="none"/>
        </w:rPr>
      </w:pPr>
      <w:r w:rsidRPr="00C5152D">
        <w:rPr>
          <w:rFonts w:ascii="Aptos" w:hAnsi="Aptos"/>
          <w:szCs w:val="22"/>
          <w:lang w:val="en-US"/>
          <w14:ligatures w14:val="none"/>
        </w:rPr>
        <w:t>Enhancing parliamentary oversight, equipping MPs, parliamentary staff, CSOs, and journalists with tools to engage effectively in legislative monitoring, public hearings, and budget oversight.</w:t>
      </w:r>
    </w:p>
    <w:p w14:paraId="5D634DD5" w14:textId="77777777" w:rsidR="00E14267" w:rsidRPr="00C5152D" w:rsidRDefault="00E14267" w:rsidP="00E14267">
      <w:pPr>
        <w:numPr>
          <w:ilvl w:val="0"/>
          <w:numId w:val="16"/>
        </w:numPr>
        <w:overflowPunct/>
        <w:autoSpaceDE/>
        <w:autoSpaceDN/>
        <w:adjustRightInd/>
        <w:spacing w:before="100" w:beforeAutospacing="1" w:after="100" w:afterAutospacing="1"/>
        <w:textAlignment w:val="auto"/>
        <w:rPr>
          <w:rFonts w:ascii="Aptos" w:hAnsi="Aptos"/>
          <w:szCs w:val="22"/>
          <w:lang w:val="en-US"/>
          <w14:ligatures w14:val="none"/>
        </w:rPr>
      </w:pPr>
      <w:r w:rsidRPr="00C5152D">
        <w:rPr>
          <w:rFonts w:ascii="Aptos" w:hAnsi="Aptos"/>
          <w:szCs w:val="22"/>
          <w:lang w:val="en-US"/>
          <w14:ligatures w14:val="none"/>
        </w:rPr>
        <w:t>Facilitating parliamentary engagement through public hearings, particularly on citizen concerns from underrepresented regions in Albania.</w:t>
      </w:r>
    </w:p>
    <w:p w14:paraId="401FD678" w14:textId="7417EE98" w:rsidR="00E65A0D" w:rsidRPr="00C5152D" w:rsidRDefault="00E65A0D" w:rsidP="00E14267">
      <w:pPr>
        <w:numPr>
          <w:ilvl w:val="0"/>
          <w:numId w:val="16"/>
        </w:numPr>
        <w:overflowPunct/>
        <w:autoSpaceDE/>
        <w:autoSpaceDN/>
        <w:adjustRightInd/>
        <w:spacing w:before="100" w:beforeAutospacing="1" w:after="100" w:afterAutospacing="1"/>
        <w:textAlignment w:val="auto"/>
        <w:rPr>
          <w:rFonts w:ascii="Aptos" w:hAnsi="Aptos"/>
          <w:szCs w:val="22"/>
          <w:lang w:val="en-US"/>
          <w14:ligatures w14:val="none"/>
        </w:rPr>
      </w:pPr>
      <w:r w:rsidRPr="00C5152D">
        <w:rPr>
          <w:rFonts w:ascii="Aptos" w:hAnsi="Aptos"/>
          <w:szCs w:val="22"/>
          <w:lang w:val="en-US"/>
          <w14:ligatures w14:val="none"/>
        </w:rPr>
        <w:t>Promoting citizen journalism as a bridge between Parliament &amp; the public.</w:t>
      </w:r>
    </w:p>
    <w:p w14:paraId="45ADCB1B" w14:textId="77777777" w:rsidR="00E14267" w:rsidRPr="00C5152D" w:rsidRDefault="00E14267" w:rsidP="00E14267">
      <w:pPr>
        <w:spacing w:before="100" w:beforeAutospacing="1" w:after="100" w:afterAutospacing="1"/>
        <w:rPr>
          <w:rFonts w:ascii="Aptos" w:hAnsi="Aptos"/>
          <w:szCs w:val="22"/>
          <w:lang w:val="en-US"/>
          <w14:ligatures w14:val="none"/>
        </w:rPr>
      </w:pPr>
      <w:r w:rsidRPr="00C5152D">
        <w:rPr>
          <w:rFonts w:ascii="Aptos" w:hAnsi="Aptos"/>
          <w:szCs w:val="22"/>
          <w:lang w:val="en-US"/>
          <w14:ligatures w14:val="none"/>
        </w:rPr>
        <w:t>The Forum will consolidate these gains and ensure that participatory governance becomes an enduring feature of the Albanian parliamentary system.</w:t>
      </w:r>
    </w:p>
    <w:p w14:paraId="0844427D" w14:textId="5D54D608" w:rsidR="00001869" w:rsidRPr="00C5152D" w:rsidRDefault="00E14267" w:rsidP="000D5BBD">
      <w:pPr>
        <w:spacing w:before="100" w:beforeAutospacing="1" w:after="100" w:afterAutospacing="1"/>
        <w:rPr>
          <w:rFonts w:ascii="Aptos" w:hAnsi="Aptos"/>
          <w:szCs w:val="22"/>
          <w:lang w:val="en-US"/>
          <w14:ligatures w14:val="none"/>
        </w:rPr>
      </w:pPr>
      <w:r w:rsidRPr="00C5152D">
        <w:rPr>
          <w:rFonts w:ascii="Aptos" w:hAnsi="Aptos"/>
          <w:szCs w:val="22"/>
          <w:lang w:val="en-US"/>
          <w14:ligatures w14:val="none"/>
        </w:rPr>
        <w:t>The Forum will showcase project milestones, assess their impact on parliamentary responsiveness, and explore how participatory mechanisms can be institutionalized. This is the second annual Forum, reinforcing the need for Parliament to formally integrate such discussions into its institutional calendar. The Forum not only reflects on key achievements but also serves as a call to action to ensure the sustainability of these reforms.</w:t>
      </w:r>
    </w:p>
    <w:p w14:paraId="1AA3C7C0" w14:textId="77777777" w:rsidR="00001869" w:rsidRPr="00C5152D" w:rsidRDefault="00001869">
      <w:pPr>
        <w:overflowPunct/>
        <w:autoSpaceDE/>
        <w:autoSpaceDN/>
        <w:adjustRightInd/>
        <w:spacing w:after="160" w:line="259" w:lineRule="auto"/>
        <w:jc w:val="left"/>
        <w:textAlignment w:val="auto"/>
        <w:rPr>
          <w:rFonts w:ascii="Aptos" w:hAnsi="Aptos"/>
          <w:szCs w:val="22"/>
          <w:lang w:val="en-US"/>
          <w14:ligatures w14:val="none"/>
        </w:rPr>
      </w:pPr>
      <w:r w:rsidRPr="00C5152D">
        <w:rPr>
          <w:rFonts w:ascii="Aptos" w:hAnsi="Aptos"/>
          <w:szCs w:val="22"/>
          <w:lang w:val="en-US"/>
          <w14:ligatures w14:val="none"/>
        </w:rPr>
        <w:br w:type="page"/>
      </w:r>
    </w:p>
    <w:p w14:paraId="2CDD16FD" w14:textId="3DA87B10" w:rsidR="00905D72" w:rsidRPr="00C5152D" w:rsidRDefault="00905D72" w:rsidP="00102B02">
      <w:pPr>
        <w:pStyle w:val="Heading4"/>
        <w:spacing w:before="0" w:after="0"/>
        <w:jc w:val="left"/>
        <w:rPr>
          <w:rStyle w:val="Strong"/>
          <w:rFonts w:ascii="Aptos" w:hAnsi="Aptos"/>
          <w:b w:val="0"/>
          <w:bCs w:val="0"/>
          <w:i w:val="0"/>
          <w:iCs w:val="0"/>
          <w:color w:val="2F3089"/>
          <w:sz w:val="48"/>
          <w:szCs w:val="48"/>
          <w:lang w:val="en-US"/>
        </w:rPr>
      </w:pPr>
      <w:r w:rsidRPr="00C5152D">
        <w:rPr>
          <w:b/>
          <w:bCs/>
          <w:i w:val="0"/>
          <w:iCs w:val="0"/>
          <w:color w:val="2F3089"/>
          <w:sz w:val="48"/>
          <w:szCs w:val="48"/>
          <w:lang w:val="en-US"/>
        </w:rPr>
        <w:lastRenderedPageBreak/>
        <w:t>PROGRAM</w:t>
      </w:r>
    </w:p>
    <w:p w14:paraId="42BCDE60" w14:textId="77777777" w:rsidR="00905D72" w:rsidRPr="00C5152D" w:rsidRDefault="00905D72" w:rsidP="00905D72">
      <w:pPr>
        <w:rPr>
          <w:lang w:val="en-US"/>
        </w:rPr>
      </w:pPr>
    </w:p>
    <w:p w14:paraId="38C7C3D9" w14:textId="77777777" w:rsidR="00905D72" w:rsidRPr="00C5152D" w:rsidRDefault="00905D72" w:rsidP="00905D72">
      <w:pPr>
        <w:pStyle w:val="Heading4"/>
        <w:pBdr>
          <w:bottom w:val="single" w:sz="4" w:space="1" w:color="auto"/>
        </w:pBdr>
        <w:spacing w:before="0" w:after="0"/>
        <w:jc w:val="left"/>
        <w:rPr>
          <w:i w:val="0"/>
          <w:iCs w:val="0"/>
          <w:color w:val="2F3089"/>
          <w:szCs w:val="22"/>
          <w:lang w:val="en-US"/>
        </w:rPr>
      </w:pPr>
      <w:r w:rsidRPr="00C5152D">
        <w:rPr>
          <w:rStyle w:val="Strong"/>
          <w:rFonts w:ascii="Aptos" w:hAnsi="Aptos"/>
          <w:b w:val="0"/>
          <w:bCs w:val="0"/>
          <w:i w:val="0"/>
          <w:iCs w:val="0"/>
          <w:color w:val="2F3089"/>
          <w:szCs w:val="22"/>
          <w:lang w:val="en-US"/>
        </w:rPr>
        <w:t>9:00 – 9:30</w:t>
      </w:r>
    </w:p>
    <w:p w14:paraId="62B130CD" w14:textId="77777777" w:rsidR="00905D72" w:rsidRPr="00C5152D" w:rsidRDefault="00905D72" w:rsidP="00102B02">
      <w:pPr>
        <w:rPr>
          <w:rStyle w:val="Strong"/>
          <w:rFonts w:ascii="Aptos" w:hAnsi="Aptos"/>
          <w:szCs w:val="22"/>
          <w:lang w:val="en-US"/>
        </w:rPr>
      </w:pPr>
      <w:r w:rsidRPr="00C5152D">
        <w:rPr>
          <w:rStyle w:val="Strong"/>
          <w:rFonts w:ascii="Aptos" w:hAnsi="Aptos"/>
          <w:szCs w:val="22"/>
          <w:lang w:val="en-US"/>
        </w:rPr>
        <w:t>Registration &amp; Welcome Coffee</w:t>
      </w:r>
    </w:p>
    <w:p w14:paraId="34D874FB" w14:textId="77777777" w:rsidR="00905D72" w:rsidRPr="00C5152D" w:rsidRDefault="00905D72" w:rsidP="00102B02">
      <w:pPr>
        <w:rPr>
          <w:rStyle w:val="Strong"/>
          <w:rFonts w:ascii="Aptos" w:hAnsi="Aptos"/>
          <w:szCs w:val="22"/>
          <w:lang w:val="en-US"/>
        </w:rPr>
      </w:pPr>
    </w:p>
    <w:p w14:paraId="42AA0190" w14:textId="6F0C9A59" w:rsidR="00905D72" w:rsidRPr="00C5152D" w:rsidRDefault="00905D72" w:rsidP="00905D72">
      <w:pPr>
        <w:pStyle w:val="Heading4"/>
        <w:pBdr>
          <w:bottom w:val="single" w:sz="4" w:space="1" w:color="auto"/>
        </w:pBdr>
        <w:spacing w:before="0" w:after="0"/>
        <w:jc w:val="left"/>
        <w:rPr>
          <w:rFonts w:ascii="Aptos" w:hAnsi="Aptos"/>
          <w:b/>
          <w:bCs/>
          <w:color w:val="2F3089"/>
          <w:szCs w:val="22"/>
          <w:lang w:val="en-US"/>
        </w:rPr>
      </w:pPr>
      <w:r w:rsidRPr="00C5152D">
        <w:rPr>
          <w:rStyle w:val="Strong"/>
          <w:rFonts w:ascii="Aptos" w:hAnsi="Aptos"/>
          <w:b w:val="0"/>
          <w:bCs w:val="0"/>
          <w:color w:val="2F3089"/>
          <w:szCs w:val="22"/>
          <w:lang w:val="en-US"/>
        </w:rPr>
        <w:t xml:space="preserve">9:30 – 10:00 </w:t>
      </w:r>
    </w:p>
    <w:p w14:paraId="2BF54AC8" w14:textId="06201274" w:rsidR="00905D72" w:rsidRPr="00C5152D" w:rsidRDefault="00905D72" w:rsidP="00905D72">
      <w:pPr>
        <w:pStyle w:val="Heading4"/>
        <w:rPr>
          <w:rStyle w:val="Strong"/>
          <w:rFonts w:ascii="Aptos" w:eastAsia="Times New Roman" w:hAnsi="Aptos" w:cs="Times New Roman"/>
          <w:b w:val="0"/>
          <w:bCs w:val="0"/>
          <w:i w:val="0"/>
          <w:iCs w:val="0"/>
          <w:color w:val="2F3089"/>
          <w:szCs w:val="22"/>
          <w:lang w:val="en-US"/>
        </w:rPr>
      </w:pPr>
      <w:r w:rsidRPr="00C5152D">
        <w:rPr>
          <w:rStyle w:val="Strong"/>
          <w:rFonts w:ascii="Aptos" w:eastAsia="Times New Roman" w:hAnsi="Aptos" w:cs="Times New Roman"/>
          <w:b w:val="0"/>
          <w:bCs w:val="0"/>
          <w:i w:val="0"/>
          <w:iCs w:val="0"/>
          <w:color w:val="2F3089"/>
          <w:szCs w:val="22"/>
          <w:lang w:val="en-US"/>
        </w:rPr>
        <w:t>OPENING REMARKS</w:t>
      </w:r>
    </w:p>
    <w:p w14:paraId="7C42A522" w14:textId="77777777" w:rsidR="00905D72" w:rsidRPr="00C5152D" w:rsidRDefault="00905D72" w:rsidP="00905D72">
      <w:pPr>
        <w:pStyle w:val="ListParagraph"/>
        <w:numPr>
          <w:ilvl w:val="0"/>
          <w:numId w:val="20"/>
        </w:numPr>
        <w:rPr>
          <w:rFonts w:ascii="Aptos" w:eastAsiaTheme="majorEastAsia" w:hAnsi="Aptos"/>
          <w:szCs w:val="22"/>
          <w:lang w:val="en-US"/>
        </w:rPr>
      </w:pPr>
      <w:r w:rsidRPr="00C5152D">
        <w:rPr>
          <w:rFonts w:eastAsiaTheme="majorEastAsia"/>
          <w:lang w:val="en-US"/>
        </w:rPr>
        <w:t>Forum objectives &amp; project milestones</w:t>
      </w:r>
      <w:r w:rsidRPr="00C5152D">
        <w:rPr>
          <w:rFonts w:ascii="Aptos" w:eastAsiaTheme="majorEastAsia" w:hAnsi="Aptos"/>
          <w:szCs w:val="22"/>
          <w:lang w:val="en-US"/>
        </w:rPr>
        <w:t xml:space="preserve"> – Mr. </w:t>
      </w:r>
      <w:proofErr w:type="spellStart"/>
      <w:r w:rsidRPr="00C5152D">
        <w:rPr>
          <w:rFonts w:ascii="Aptos" w:eastAsiaTheme="majorEastAsia" w:hAnsi="Aptos"/>
          <w:szCs w:val="22"/>
          <w:lang w:val="en-US"/>
        </w:rPr>
        <w:t>Sotiraq</w:t>
      </w:r>
      <w:proofErr w:type="spellEnd"/>
      <w:r w:rsidRPr="00C5152D">
        <w:rPr>
          <w:rFonts w:ascii="Aptos" w:eastAsiaTheme="majorEastAsia" w:hAnsi="Aptos"/>
          <w:szCs w:val="22"/>
          <w:lang w:val="en-US"/>
        </w:rPr>
        <w:t xml:space="preserve"> </w:t>
      </w:r>
      <w:proofErr w:type="spellStart"/>
      <w:r w:rsidRPr="00C5152D">
        <w:rPr>
          <w:rFonts w:ascii="Aptos" w:eastAsiaTheme="majorEastAsia" w:hAnsi="Aptos"/>
          <w:szCs w:val="22"/>
          <w:lang w:val="en-US"/>
        </w:rPr>
        <w:t>Hroni</w:t>
      </w:r>
      <w:proofErr w:type="spellEnd"/>
      <w:r w:rsidRPr="00C5152D">
        <w:rPr>
          <w:rFonts w:ascii="Aptos" w:eastAsiaTheme="majorEastAsia" w:hAnsi="Aptos"/>
          <w:szCs w:val="22"/>
          <w:lang w:val="en-US"/>
        </w:rPr>
        <w:t>, Executive Director, IDM</w:t>
      </w:r>
    </w:p>
    <w:p w14:paraId="23C5F853" w14:textId="5501B515" w:rsidR="00905D72" w:rsidRPr="00C5152D" w:rsidRDefault="00905D72" w:rsidP="00905D72">
      <w:pPr>
        <w:pStyle w:val="Heading4"/>
        <w:rPr>
          <w:rStyle w:val="Strong"/>
          <w:rFonts w:eastAsia="Times New Roman" w:cs="Times New Roman"/>
          <w:i w:val="0"/>
          <w:iCs w:val="0"/>
          <w:lang w:val="en-US"/>
        </w:rPr>
      </w:pPr>
      <w:r w:rsidRPr="00C5152D">
        <w:rPr>
          <w:rStyle w:val="Strong"/>
          <w:rFonts w:ascii="Aptos" w:eastAsia="Times New Roman" w:hAnsi="Aptos" w:cs="Times New Roman"/>
          <w:b w:val="0"/>
          <w:bCs w:val="0"/>
          <w:i w:val="0"/>
          <w:iCs w:val="0"/>
          <w:color w:val="2F3089"/>
          <w:szCs w:val="22"/>
          <w:lang w:val="en-US"/>
        </w:rPr>
        <w:t>KEYNOTE ADDRESSES:</w:t>
      </w:r>
    </w:p>
    <w:p w14:paraId="7CD43C13" w14:textId="77777777" w:rsidR="00905D72" w:rsidRPr="00C5152D" w:rsidRDefault="00905D72" w:rsidP="00905D72">
      <w:pPr>
        <w:pStyle w:val="NormalWeb"/>
        <w:numPr>
          <w:ilvl w:val="0"/>
          <w:numId w:val="19"/>
        </w:numPr>
        <w:tabs>
          <w:tab w:val="num" w:pos="720"/>
        </w:tabs>
        <w:rPr>
          <w:rStyle w:val="Strong"/>
          <w:rFonts w:ascii="Aptos" w:eastAsiaTheme="majorEastAsia" w:hAnsi="Aptos"/>
          <w:b w:val="0"/>
          <w:bCs w:val="0"/>
          <w:i/>
          <w:iCs/>
          <w:sz w:val="22"/>
          <w:szCs w:val="22"/>
        </w:rPr>
      </w:pPr>
      <w:r w:rsidRPr="00C5152D">
        <w:rPr>
          <w:rStyle w:val="Strong"/>
          <w:rFonts w:ascii="Aptos" w:eastAsiaTheme="majorEastAsia" w:hAnsi="Aptos"/>
          <w:sz w:val="22"/>
          <w:szCs w:val="22"/>
        </w:rPr>
        <w:t xml:space="preserve">H.E. Elisa </w:t>
      </w:r>
      <w:proofErr w:type="spellStart"/>
      <w:r w:rsidRPr="00C5152D">
        <w:rPr>
          <w:rStyle w:val="Strong"/>
          <w:rFonts w:ascii="Aptos" w:eastAsiaTheme="majorEastAsia" w:hAnsi="Aptos"/>
          <w:sz w:val="22"/>
          <w:szCs w:val="22"/>
        </w:rPr>
        <w:t>Spiropali</w:t>
      </w:r>
      <w:proofErr w:type="spellEnd"/>
      <w:r w:rsidRPr="00C5152D">
        <w:rPr>
          <w:rStyle w:val="Strong"/>
          <w:rFonts w:ascii="Aptos" w:eastAsiaTheme="majorEastAsia" w:hAnsi="Aptos"/>
          <w:sz w:val="22"/>
          <w:szCs w:val="22"/>
        </w:rPr>
        <w:t xml:space="preserve">, </w:t>
      </w:r>
      <w:r w:rsidRPr="00C5152D">
        <w:rPr>
          <w:rStyle w:val="Strong"/>
          <w:rFonts w:ascii="Aptos" w:eastAsiaTheme="majorEastAsia" w:hAnsi="Aptos"/>
          <w:b w:val="0"/>
          <w:bCs w:val="0"/>
          <w:i/>
          <w:iCs/>
          <w:sz w:val="22"/>
          <w:szCs w:val="22"/>
        </w:rPr>
        <w:t xml:space="preserve">Speaker of the Albanian Parliament </w:t>
      </w:r>
    </w:p>
    <w:p w14:paraId="7511A062" w14:textId="77777777" w:rsidR="00905D72" w:rsidRPr="00C5152D" w:rsidRDefault="00905D72" w:rsidP="00905D72">
      <w:pPr>
        <w:numPr>
          <w:ilvl w:val="1"/>
          <w:numId w:val="28"/>
        </w:numPr>
        <w:overflowPunct/>
        <w:autoSpaceDE/>
        <w:autoSpaceDN/>
        <w:adjustRightInd/>
        <w:spacing w:before="100" w:beforeAutospacing="1" w:after="100" w:afterAutospacing="1"/>
        <w:jc w:val="left"/>
        <w:textAlignment w:val="auto"/>
        <w:rPr>
          <w:rFonts w:ascii="Aptos" w:hAnsi="Aptos"/>
          <w:color w:val="2F3089"/>
          <w:szCs w:val="22"/>
          <w:lang w:val="en-US"/>
        </w:rPr>
      </w:pPr>
      <w:r w:rsidRPr="00C5152D">
        <w:rPr>
          <w:rFonts w:ascii="Aptos" w:hAnsi="Aptos"/>
          <w:color w:val="2F3089"/>
          <w:szCs w:val="22"/>
          <w:lang w:val="en-US"/>
        </w:rPr>
        <w:t>Parliament’s Commitment to strengthening public participation mechanisms in legislative processes.</w:t>
      </w:r>
    </w:p>
    <w:p w14:paraId="4042B6A1" w14:textId="77777777" w:rsidR="00905D72" w:rsidRPr="00C5152D" w:rsidRDefault="00905D72" w:rsidP="00905D72">
      <w:pPr>
        <w:numPr>
          <w:ilvl w:val="1"/>
          <w:numId w:val="28"/>
        </w:numPr>
        <w:overflowPunct/>
        <w:autoSpaceDE/>
        <w:autoSpaceDN/>
        <w:adjustRightInd/>
        <w:spacing w:before="100" w:beforeAutospacing="1" w:after="100" w:afterAutospacing="1"/>
        <w:jc w:val="left"/>
        <w:textAlignment w:val="auto"/>
        <w:rPr>
          <w:rFonts w:ascii="Aptos" w:hAnsi="Aptos"/>
          <w:color w:val="2F3089"/>
          <w:szCs w:val="22"/>
          <w:lang w:val="en-US"/>
        </w:rPr>
      </w:pPr>
      <w:r w:rsidRPr="00C5152D">
        <w:rPr>
          <w:rFonts w:ascii="Aptos" w:hAnsi="Aptos"/>
          <w:color w:val="2F3089"/>
          <w:szCs w:val="22"/>
          <w:lang w:val="en-US"/>
        </w:rPr>
        <w:t>Institutional Reforms for Participatory Democracy: Concrete actions Parliament is taking to sustain participatory mechanisms beyond the project’s duration.</w:t>
      </w:r>
    </w:p>
    <w:p w14:paraId="5A650F09" w14:textId="77777777" w:rsidR="00905D72" w:rsidRPr="00C5152D" w:rsidRDefault="00905D72" w:rsidP="00905D72">
      <w:pPr>
        <w:pStyle w:val="NormalWeb"/>
        <w:numPr>
          <w:ilvl w:val="0"/>
          <w:numId w:val="19"/>
        </w:numPr>
        <w:tabs>
          <w:tab w:val="num" w:pos="720"/>
        </w:tabs>
        <w:rPr>
          <w:rStyle w:val="Strong"/>
          <w:rFonts w:ascii="Aptos" w:eastAsiaTheme="majorEastAsia" w:hAnsi="Aptos"/>
          <w:sz w:val="22"/>
          <w:szCs w:val="22"/>
        </w:rPr>
      </w:pPr>
      <w:r w:rsidRPr="00C5152D">
        <w:rPr>
          <w:rStyle w:val="Strong"/>
          <w:rFonts w:ascii="Aptos" w:eastAsiaTheme="majorEastAsia" w:hAnsi="Aptos"/>
          <w:sz w:val="22"/>
          <w:szCs w:val="22"/>
        </w:rPr>
        <w:t xml:space="preserve">H.E. Nicholas Abbott, </w:t>
      </w:r>
      <w:r w:rsidRPr="00C5152D">
        <w:rPr>
          <w:rStyle w:val="Strong"/>
          <w:rFonts w:ascii="Aptos" w:eastAsiaTheme="majorEastAsia" w:hAnsi="Aptos"/>
          <w:b w:val="0"/>
          <w:bCs w:val="0"/>
          <w:i/>
          <w:iCs/>
          <w:sz w:val="22"/>
          <w:szCs w:val="22"/>
        </w:rPr>
        <w:t>British Ambassador to Albania</w:t>
      </w:r>
      <w:r w:rsidRPr="00C5152D">
        <w:rPr>
          <w:rStyle w:val="Strong"/>
          <w:rFonts w:ascii="Aptos" w:eastAsiaTheme="majorEastAsia" w:hAnsi="Aptos"/>
          <w:sz w:val="22"/>
          <w:szCs w:val="22"/>
        </w:rPr>
        <w:t xml:space="preserve"> </w:t>
      </w:r>
    </w:p>
    <w:p w14:paraId="71FEB039" w14:textId="77777777" w:rsidR="00905D72" w:rsidRPr="00C5152D" w:rsidRDefault="00905D72" w:rsidP="00905D72">
      <w:pPr>
        <w:numPr>
          <w:ilvl w:val="1"/>
          <w:numId w:val="28"/>
        </w:numPr>
        <w:overflowPunct/>
        <w:autoSpaceDE/>
        <w:autoSpaceDN/>
        <w:adjustRightInd/>
        <w:spacing w:before="100" w:beforeAutospacing="1" w:after="100" w:afterAutospacing="1"/>
        <w:jc w:val="left"/>
        <w:textAlignment w:val="auto"/>
        <w:rPr>
          <w:rFonts w:ascii="Aptos" w:hAnsi="Aptos"/>
          <w:color w:val="2F3089"/>
          <w:szCs w:val="22"/>
          <w:lang w:val="en-US"/>
        </w:rPr>
      </w:pPr>
      <w:r w:rsidRPr="00C5152D">
        <w:rPr>
          <w:rFonts w:ascii="Aptos" w:hAnsi="Aptos"/>
          <w:color w:val="2F3089"/>
          <w:szCs w:val="22"/>
          <w:lang w:val="en-US"/>
        </w:rPr>
        <w:t>Democracy &amp; Parliamentary Openness: Why fostering transparency and responsiveness strengthens democratic institutions in Albania.</w:t>
      </w:r>
    </w:p>
    <w:p w14:paraId="52BB6062" w14:textId="77777777" w:rsidR="00905D72" w:rsidRPr="00C5152D" w:rsidRDefault="00905D72" w:rsidP="00905D72">
      <w:pPr>
        <w:numPr>
          <w:ilvl w:val="1"/>
          <w:numId w:val="28"/>
        </w:numPr>
        <w:overflowPunct/>
        <w:autoSpaceDE/>
        <w:autoSpaceDN/>
        <w:adjustRightInd/>
        <w:spacing w:before="100" w:beforeAutospacing="1" w:after="100" w:afterAutospacing="1"/>
        <w:jc w:val="left"/>
        <w:textAlignment w:val="auto"/>
        <w:rPr>
          <w:rFonts w:ascii="Aptos" w:hAnsi="Aptos"/>
          <w:color w:val="2F3089"/>
          <w:szCs w:val="22"/>
          <w:lang w:val="en-US"/>
        </w:rPr>
      </w:pPr>
      <w:r w:rsidRPr="00C5152D">
        <w:rPr>
          <w:rFonts w:ascii="Aptos" w:hAnsi="Aptos"/>
          <w:color w:val="2F3089"/>
          <w:szCs w:val="22"/>
          <w:lang w:val="en-US"/>
        </w:rPr>
        <w:t>Lessons from the UK: How the UK has integrated citizen engagement tools into governance.</w:t>
      </w:r>
    </w:p>
    <w:p w14:paraId="796D7C2B" w14:textId="1233566F" w:rsidR="00905D72" w:rsidRPr="00C5152D" w:rsidRDefault="00905D72" w:rsidP="00905D72">
      <w:pPr>
        <w:pStyle w:val="NormalWeb"/>
        <w:numPr>
          <w:ilvl w:val="0"/>
          <w:numId w:val="19"/>
        </w:numPr>
        <w:tabs>
          <w:tab w:val="num" w:pos="720"/>
        </w:tabs>
        <w:rPr>
          <w:rStyle w:val="Strong"/>
          <w:rFonts w:ascii="Aptos" w:eastAsiaTheme="majorEastAsia" w:hAnsi="Aptos"/>
          <w:sz w:val="22"/>
          <w:szCs w:val="22"/>
        </w:rPr>
      </w:pPr>
      <w:r w:rsidRPr="00C5152D">
        <w:rPr>
          <w:rStyle w:val="Strong"/>
          <w:rFonts w:ascii="Aptos" w:eastAsiaTheme="majorEastAsia" w:hAnsi="Aptos"/>
          <w:sz w:val="22"/>
          <w:szCs w:val="22"/>
        </w:rPr>
        <w:t xml:space="preserve">Ms. </w:t>
      </w:r>
      <w:r w:rsidR="00E65A0D" w:rsidRPr="00C5152D">
        <w:rPr>
          <w:rStyle w:val="Strong"/>
          <w:rFonts w:ascii="Aptos" w:eastAsiaTheme="majorEastAsia" w:hAnsi="Aptos"/>
          <w:sz w:val="22"/>
          <w:szCs w:val="22"/>
        </w:rPr>
        <w:t>Stephanie Draper</w:t>
      </w:r>
      <w:r w:rsidRPr="00C5152D">
        <w:rPr>
          <w:rStyle w:val="Strong"/>
          <w:rFonts w:ascii="Aptos" w:eastAsiaTheme="majorEastAsia" w:hAnsi="Aptos"/>
          <w:sz w:val="22"/>
          <w:szCs w:val="22"/>
        </w:rPr>
        <w:t xml:space="preserve">, </w:t>
      </w:r>
      <w:r w:rsidR="00E65A0D" w:rsidRPr="00C5152D">
        <w:rPr>
          <w:rStyle w:val="Strong"/>
          <w:rFonts w:ascii="Aptos" w:eastAsiaTheme="majorEastAsia" w:hAnsi="Aptos"/>
          <w:b w:val="0"/>
          <w:bCs w:val="0"/>
          <w:i/>
          <w:iCs/>
          <w:sz w:val="22"/>
          <w:szCs w:val="22"/>
        </w:rPr>
        <w:t>Director of Innovation and Practice,</w:t>
      </w:r>
      <w:r w:rsidR="00E65A0D" w:rsidRPr="00C5152D">
        <w:rPr>
          <w:rStyle w:val="Strong"/>
          <w:rFonts w:ascii="Aptos" w:eastAsiaTheme="majorEastAsia" w:hAnsi="Aptos"/>
          <w:sz w:val="22"/>
          <w:szCs w:val="22"/>
        </w:rPr>
        <w:t xml:space="preserve"> </w:t>
      </w:r>
      <w:r w:rsidRPr="00C5152D">
        <w:rPr>
          <w:rStyle w:val="Strong"/>
          <w:rFonts w:ascii="Aptos" w:eastAsiaTheme="majorEastAsia" w:hAnsi="Aptos"/>
          <w:b w:val="0"/>
          <w:bCs w:val="0"/>
          <w:i/>
          <w:iCs/>
          <w:sz w:val="22"/>
          <w:szCs w:val="22"/>
        </w:rPr>
        <w:t>Involve UK</w:t>
      </w:r>
      <w:r w:rsidRPr="00C5152D">
        <w:rPr>
          <w:rStyle w:val="Strong"/>
          <w:rFonts w:ascii="Aptos" w:eastAsiaTheme="majorEastAsia" w:hAnsi="Aptos"/>
          <w:sz w:val="22"/>
          <w:szCs w:val="22"/>
        </w:rPr>
        <w:t xml:space="preserve">  </w:t>
      </w:r>
    </w:p>
    <w:p w14:paraId="78418563" w14:textId="77777777" w:rsidR="00905D72" w:rsidRPr="00C5152D" w:rsidRDefault="00905D72" w:rsidP="00905D72">
      <w:pPr>
        <w:numPr>
          <w:ilvl w:val="1"/>
          <w:numId w:val="28"/>
        </w:numPr>
        <w:overflowPunct/>
        <w:autoSpaceDE/>
        <w:autoSpaceDN/>
        <w:adjustRightInd/>
        <w:spacing w:before="100" w:beforeAutospacing="1" w:after="100" w:afterAutospacing="1"/>
        <w:jc w:val="left"/>
        <w:textAlignment w:val="auto"/>
        <w:rPr>
          <w:rFonts w:ascii="Aptos" w:hAnsi="Aptos"/>
          <w:color w:val="2F3089"/>
          <w:szCs w:val="22"/>
          <w:lang w:val="en-US"/>
        </w:rPr>
      </w:pPr>
      <w:r w:rsidRPr="00C5152D">
        <w:rPr>
          <w:rFonts w:ascii="Aptos" w:hAnsi="Aptos"/>
          <w:color w:val="2F3089"/>
          <w:szCs w:val="22"/>
          <w:lang w:val="en-US"/>
        </w:rPr>
        <w:t>Innovative Participatory Tools for Parliamentary Engagement: A deep dive into methods such as Citizens' Panels and deliberative democracy processes.</w:t>
      </w:r>
    </w:p>
    <w:p w14:paraId="04A72C44" w14:textId="77777777" w:rsidR="00905D72" w:rsidRPr="00C5152D" w:rsidRDefault="00905D72" w:rsidP="00905D72">
      <w:pPr>
        <w:numPr>
          <w:ilvl w:val="1"/>
          <w:numId w:val="28"/>
        </w:numPr>
        <w:overflowPunct/>
        <w:autoSpaceDE/>
        <w:autoSpaceDN/>
        <w:adjustRightInd/>
        <w:spacing w:before="100" w:beforeAutospacing="1" w:after="100" w:afterAutospacing="1"/>
        <w:jc w:val="left"/>
        <w:textAlignment w:val="auto"/>
        <w:rPr>
          <w:rFonts w:ascii="Aptos" w:hAnsi="Aptos"/>
          <w:color w:val="2F3089"/>
          <w:szCs w:val="22"/>
          <w:lang w:val="en-US"/>
        </w:rPr>
      </w:pPr>
      <w:r w:rsidRPr="00C5152D">
        <w:rPr>
          <w:rFonts w:ascii="Aptos" w:hAnsi="Aptos"/>
          <w:color w:val="2F3089"/>
          <w:szCs w:val="22"/>
          <w:lang w:val="en-US"/>
        </w:rPr>
        <w:t>Ensuring Public Voices Shape Decision-Making: Examples of successful participatory democracy practices and their impact.</w:t>
      </w:r>
    </w:p>
    <w:p w14:paraId="1C59E594" w14:textId="77777777" w:rsidR="00905D72" w:rsidRPr="00C5152D" w:rsidRDefault="00905D72" w:rsidP="00102B02">
      <w:pPr>
        <w:pStyle w:val="Heading4"/>
        <w:spacing w:before="0" w:after="0"/>
        <w:jc w:val="left"/>
        <w:rPr>
          <w:rStyle w:val="Strong"/>
          <w:rFonts w:ascii="Aptos" w:hAnsi="Aptos" w:cs="Times New Roman"/>
          <w:b w:val="0"/>
          <w:bCs w:val="0"/>
          <w:color w:val="FF0000"/>
          <w:szCs w:val="22"/>
          <w:lang w:val="en-US"/>
        </w:rPr>
      </w:pPr>
      <w:r w:rsidRPr="00C5152D">
        <w:rPr>
          <w:rStyle w:val="Strong"/>
          <w:rFonts w:ascii="Aptos" w:hAnsi="Aptos" w:cs="Times New Roman"/>
          <w:b w:val="0"/>
          <w:bCs w:val="0"/>
          <w:color w:val="FF0000"/>
          <w:szCs w:val="22"/>
          <w:lang w:val="en-US"/>
        </w:rPr>
        <w:t>(Max. 5-7 minutes each speaker)</w:t>
      </w:r>
    </w:p>
    <w:p w14:paraId="3FC90D12" w14:textId="67DC420D" w:rsidR="00905D72" w:rsidRPr="00C5152D" w:rsidRDefault="00905D72">
      <w:pPr>
        <w:overflowPunct/>
        <w:autoSpaceDE/>
        <w:autoSpaceDN/>
        <w:adjustRightInd/>
        <w:spacing w:after="160" w:line="259" w:lineRule="auto"/>
        <w:jc w:val="left"/>
        <w:textAlignment w:val="auto"/>
        <w:rPr>
          <w:szCs w:val="22"/>
          <w:lang w:val="en-US"/>
        </w:rPr>
      </w:pPr>
      <w:r w:rsidRPr="00C5152D">
        <w:rPr>
          <w:szCs w:val="22"/>
          <w:lang w:val="en-US"/>
        </w:rPr>
        <w:br w:type="page"/>
      </w:r>
    </w:p>
    <w:p w14:paraId="1F074F1F" w14:textId="0B3D33EA" w:rsidR="00905D72" w:rsidRPr="00C5152D" w:rsidRDefault="00905D72" w:rsidP="00905D72">
      <w:pPr>
        <w:pBdr>
          <w:bottom w:val="single" w:sz="4" w:space="1" w:color="auto"/>
        </w:pBdr>
        <w:rPr>
          <w:b/>
          <w:bCs/>
          <w:color w:val="2F3089"/>
          <w:szCs w:val="22"/>
          <w:lang w:val="en-US"/>
        </w:rPr>
      </w:pPr>
      <w:r w:rsidRPr="00C5152D">
        <w:rPr>
          <w:rStyle w:val="Strong"/>
          <w:rFonts w:ascii="Aptos" w:hAnsi="Aptos"/>
          <w:b w:val="0"/>
          <w:bCs w:val="0"/>
          <w:color w:val="2F3089"/>
          <w:szCs w:val="22"/>
          <w:lang w:val="en-US"/>
        </w:rPr>
        <w:lastRenderedPageBreak/>
        <w:t>10:00 – 11:00</w:t>
      </w:r>
    </w:p>
    <w:p w14:paraId="76731B18" w14:textId="64D5D0D2" w:rsidR="00905D72" w:rsidRPr="00C5152D" w:rsidRDefault="00905D72" w:rsidP="00102B02">
      <w:pPr>
        <w:pStyle w:val="Heading4"/>
        <w:spacing w:after="0"/>
        <w:jc w:val="left"/>
        <w:rPr>
          <w:rStyle w:val="Strong"/>
          <w:rFonts w:ascii="Aptos" w:hAnsi="Aptos"/>
          <w:b w:val="0"/>
          <w:bCs w:val="0"/>
          <w:i w:val="0"/>
          <w:iCs w:val="0"/>
          <w:color w:val="2F3089"/>
          <w:sz w:val="32"/>
          <w:szCs w:val="32"/>
          <w:lang w:val="en-US"/>
        </w:rPr>
      </w:pPr>
      <w:r w:rsidRPr="00C5152D">
        <w:rPr>
          <w:rStyle w:val="Strong"/>
          <w:rFonts w:ascii="Aptos" w:hAnsi="Aptos"/>
          <w:b w:val="0"/>
          <w:bCs w:val="0"/>
          <w:i w:val="0"/>
          <w:iCs w:val="0"/>
          <w:color w:val="2F3089"/>
          <w:sz w:val="32"/>
          <w:szCs w:val="32"/>
          <w:lang w:val="en-US"/>
        </w:rPr>
        <w:t xml:space="preserve">FIRESIDE TALK PANEL: INSTITUTIONALIZING PARTICIPATORY DEMOCRACY IN THE ALBANIAN PARLIAMENT </w:t>
      </w:r>
    </w:p>
    <w:p w14:paraId="38E368D2" w14:textId="4BBDFF10" w:rsidR="00905D72" w:rsidRPr="00C5152D" w:rsidRDefault="00905D72" w:rsidP="00905D72">
      <w:pPr>
        <w:pStyle w:val="NormalWeb"/>
        <w:numPr>
          <w:ilvl w:val="0"/>
          <w:numId w:val="17"/>
        </w:numPr>
        <w:tabs>
          <w:tab w:val="clear" w:pos="720"/>
        </w:tabs>
        <w:rPr>
          <w:rFonts w:ascii="Aptos" w:hAnsi="Aptos"/>
          <w:b/>
          <w:bCs/>
          <w:sz w:val="22"/>
          <w:szCs w:val="22"/>
        </w:rPr>
      </w:pPr>
      <w:r w:rsidRPr="00C5152D">
        <w:rPr>
          <w:rFonts w:ascii="Aptos" w:hAnsi="Aptos"/>
          <w:b/>
          <w:bCs/>
          <w:sz w:val="22"/>
          <w:szCs w:val="22"/>
        </w:rPr>
        <w:t xml:space="preserve">Public Participation Mechanisms in Lawmaking &amp; Oversight in the Albanian Parliament, </w:t>
      </w:r>
      <w:r w:rsidR="00E65A0D" w:rsidRPr="00C5152D">
        <w:rPr>
          <w:rFonts w:ascii="Aptos" w:hAnsi="Aptos"/>
          <w:b/>
          <w:bCs/>
          <w:color w:val="2F3089"/>
          <w:sz w:val="22"/>
          <w:szCs w:val="22"/>
        </w:rPr>
        <w:t>Ms.</w:t>
      </w:r>
      <w:r w:rsidR="00E65A0D" w:rsidRPr="00C5152D">
        <w:rPr>
          <w:rFonts w:ascii="Aptos" w:hAnsi="Aptos"/>
          <w:b/>
          <w:bCs/>
          <w:sz w:val="22"/>
          <w:szCs w:val="22"/>
        </w:rPr>
        <w:t xml:space="preserve"> </w:t>
      </w:r>
      <w:r w:rsidR="00E65A0D" w:rsidRPr="00C5152D">
        <w:rPr>
          <w:rFonts w:ascii="Aptos" w:hAnsi="Aptos"/>
          <w:b/>
          <w:bCs/>
          <w:color w:val="2F3089"/>
          <w:sz w:val="22"/>
          <w:szCs w:val="22"/>
        </w:rPr>
        <w:t>Julia Done,</w:t>
      </w:r>
      <w:r w:rsidR="00E65A0D" w:rsidRPr="00C5152D">
        <w:rPr>
          <w:rFonts w:ascii="Aptos" w:hAnsi="Aptos"/>
          <w:i/>
          <w:iCs/>
          <w:color w:val="2F3089"/>
          <w:sz w:val="22"/>
          <w:szCs w:val="22"/>
        </w:rPr>
        <w:t xml:space="preserve"> General Director at the Information and Documentation Service </w:t>
      </w:r>
      <w:proofErr w:type="gramStart"/>
      <w:r w:rsidR="00E65A0D" w:rsidRPr="00C5152D">
        <w:rPr>
          <w:rFonts w:ascii="Aptos" w:hAnsi="Aptos"/>
          <w:i/>
          <w:iCs/>
          <w:color w:val="2F3089"/>
          <w:sz w:val="22"/>
          <w:szCs w:val="22"/>
        </w:rPr>
        <w:t xml:space="preserve">and  </w:t>
      </w:r>
      <w:r w:rsidR="00E65A0D" w:rsidRPr="00C5152D">
        <w:rPr>
          <w:rFonts w:ascii="Aptos" w:hAnsi="Aptos"/>
          <w:b/>
          <w:bCs/>
          <w:color w:val="2F3089"/>
          <w:sz w:val="22"/>
          <w:szCs w:val="22"/>
        </w:rPr>
        <w:t>Ms.</w:t>
      </w:r>
      <w:proofErr w:type="gramEnd"/>
      <w:r w:rsidR="00E65A0D" w:rsidRPr="00C5152D">
        <w:rPr>
          <w:rFonts w:ascii="Aptos" w:hAnsi="Aptos"/>
          <w:i/>
          <w:iCs/>
          <w:color w:val="2F3089"/>
          <w:sz w:val="22"/>
          <w:szCs w:val="22"/>
        </w:rPr>
        <w:t xml:space="preserve"> </w:t>
      </w:r>
      <w:r w:rsidR="00E65A0D" w:rsidRPr="00C5152D">
        <w:rPr>
          <w:rFonts w:ascii="Aptos" w:hAnsi="Aptos"/>
          <w:b/>
          <w:bCs/>
          <w:color w:val="2F3089"/>
          <w:sz w:val="22"/>
          <w:szCs w:val="22"/>
        </w:rPr>
        <w:t>Lefterije Luzi,</w:t>
      </w:r>
      <w:r w:rsidR="00E65A0D" w:rsidRPr="00C5152D">
        <w:rPr>
          <w:rFonts w:ascii="Aptos" w:hAnsi="Aptos"/>
          <w:i/>
          <w:iCs/>
          <w:color w:val="2F3089"/>
          <w:sz w:val="22"/>
          <w:szCs w:val="22"/>
        </w:rPr>
        <w:t xml:space="preserve"> Director of the Committees Service, </w:t>
      </w:r>
      <w:r w:rsidRPr="00C5152D">
        <w:rPr>
          <w:rFonts w:ascii="Aptos" w:hAnsi="Aptos"/>
          <w:i/>
          <w:iCs/>
          <w:color w:val="2F3089"/>
          <w:sz w:val="22"/>
          <w:szCs w:val="22"/>
        </w:rPr>
        <w:t>Albanian Parliament</w:t>
      </w:r>
      <w:r w:rsidRPr="00C5152D">
        <w:rPr>
          <w:rFonts w:ascii="Aptos" w:hAnsi="Aptos"/>
          <w:b/>
          <w:bCs/>
          <w:color w:val="2F3089"/>
          <w:sz w:val="22"/>
          <w:szCs w:val="22"/>
        </w:rPr>
        <w:t xml:space="preserve"> </w:t>
      </w:r>
    </w:p>
    <w:p w14:paraId="073918EF" w14:textId="77777777" w:rsidR="00905D72" w:rsidRPr="00C5152D" w:rsidRDefault="00905D72" w:rsidP="00102B02">
      <w:pPr>
        <w:pStyle w:val="ListParagraph"/>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b/>
          <w:bCs/>
          <w:szCs w:val="22"/>
          <w:lang w:val="en-US" w:eastAsia="en-US"/>
          <w14:ligatures w14:val="none"/>
        </w:rPr>
        <w:t>Key Questions:</w:t>
      </w:r>
    </w:p>
    <w:p w14:paraId="347E37BB" w14:textId="77777777" w:rsidR="00905D72" w:rsidRPr="00C5152D" w:rsidRDefault="00905D72" w:rsidP="00905D72">
      <w:pPr>
        <w:numPr>
          <w:ilvl w:val="1"/>
          <w:numId w:val="31"/>
        </w:numPr>
        <w:overflowPunct/>
        <w:autoSpaceDE/>
        <w:autoSpaceDN/>
        <w:adjustRightInd/>
        <w:spacing w:after="0"/>
        <w:jc w:val="left"/>
        <w:textAlignment w:val="auto"/>
        <w:rPr>
          <w:rStyle w:val="Strong"/>
          <w:rFonts w:ascii="Aptos" w:eastAsiaTheme="majorEastAsia" w:hAnsi="Aptos" w:cstheme="majorBidi"/>
          <w:b w:val="0"/>
          <w:bCs w:val="0"/>
          <w:szCs w:val="22"/>
          <w:lang w:val="en-US"/>
        </w:rPr>
      </w:pPr>
      <w:r w:rsidRPr="00C5152D">
        <w:rPr>
          <w:rStyle w:val="Strong"/>
          <w:rFonts w:ascii="Aptos" w:eastAsiaTheme="majorEastAsia" w:hAnsi="Aptos" w:cstheme="majorBidi"/>
          <w:b w:val="0"/>
          <w:bCs w:val="0"/>
          <w:szCs w:val="22"/>
          <w:lang w:val="en-US"/>
        </w:rPr>
        <w:t>What concrete steps has the Albanian Parliament taken to integrate deliberative democracy tools and other participatory mechanisms into legislative processes?</w:t>
      </w:r>
    </w:p>
    <w:p w14:paraId="692CCF88" w14:textId="77777777" w:rsidR="00905D72" w:rsidRPr="00C5152D" w:rsidRDefault="00905D72" w:rsidP="00905D72">
      <w:pPr>
        <w:numPr>
          <w:ilvl w:val="1"/>
          <w:numId w:val="31"/>
        </w:numPr>
        <w:overflowPunct/>
        <w:autoSpaceDE/>
        <w:autoSpaceDN/>
        <w:adjustRightInd/>
        <w:spacing w:after="0"/>
        <w:jc w:val="left"/>
        <w:textAlignment w:val="auto"/>
        <w:rPr>
          <w:rStyle w:val="Strong"/>
          <w:rFonts w:ascii="Aptos" w:eastAsiaTheme="majorEastAsia" w:hAnsi="Aptos" w:cstheme="majorBidi"/>
          <w:b w:val="0"/>
          <w:bCs w:val="0"/>
          <w:szCs w:val="22"/>
          <w:lang w:val="en-US"/>
        </w:rPr>
      </w:pPr>
      <w:r w:rsidRPr="00C5152D">
        <w:rPr>
          <w:rStyle w:val="Strong"/>
          <w:rFonts w:ascii="Aptos" w:eastAsiaTheme="majorEastAsia" w:hAnsi="Aptos" w:cstheme="majorBidi"/>
          <w:b w:val="0"/>
          <w:bCs w:val="0"/>
          <w:szCs w:val="22"/>
          <w:lang w:val="en-US"/>
        </w:rPr>
        <w:t>How can parliamentary committees effectively use citizen-generated recommendations, including petitions, in decision-making?</w:t>
      </w:r>
    </w:p>
    <w:p w14:paraId="772282FF" w14:textId="77777777" w:rsidR="00905D72" w:rsidRPr="00C5152D" w:rsidRDefault="00905D72" w:rsidP="00905D72">
      <w:pPr>
        <w:numPr>
          <w:ilvl w:val="1"/>
          <w:numId w:val="31"/>
        </w:numPr>
        <w:overflowPunct/>
        <w:autoSpaceDE/>
        <w:autoSpaceDN/>
        <w:adjustRightInd/>
        <w:spacing w:after="0"/>
        <w:jc w:val="left"/>
        <w:textAlignment w:val="auto"/>
        <w:rPr>
          <w:rStyle w:val="Strong"/>
          <w:rFonts w:ascii="Aptos" w:hAnsi="Aptos"/>
          <w:b w:val="0"/>
          <w:bCs w:val="0"/>
          <w:szCs w:val="22"/>
          <w:lang w:val="en-US"/>
        </w:rPr>
      </w:pPr>
      <w:r w:rsidRPr="00C5152D">
        <w:rPr>
          <w:rStyle w:val="Strong"/>
          <w:rFonts w:ascii="Aptos" w:eastAsiaTheme="majorEastAsia" w:hAnsi="Aptos" w:cstheme="majorBidi"/>
          <w:b w:val="0"/>
          <w:bCs w:val="0"/>
          <w:szCs w:val="22"/>
          <w:lang w:val="en-US"/>
        </w:rPr>
        <w:t>What legal, procedural, or digital advancements are needed to institutionalize participatory democracy and enhance parliamentary responsiveness?</w:t>
      </w:r>
    </w:p>
    <w:p w14:paraId="020874BD" w14:textId="10BAEE9E" w:rsidR="00905D72" w:rsidRPr="00C5152D" w:rsidRDefault="00905D72" w:rsidP="00905D72">
      <w:pPr>
        <w:pStyle w:val="NormalWeb"/>
        <w:numPr>
          <w:ilvl w:val="0"/>
          <w:numId w:val="17"/>
        </w:numPr>
        <w:tabs>
          <w:tab w:val="clear" w:pos="720"/>
        </w:tabs>
        <w:rPr>
          <w:rFonts w:ascii="Aptos" w:hAnsi="Aptos"/>
          <w:i/>
          <w:iCs/>
          <w:color w:val="2F3089"/>
          <w:sz w:val="22"/>
          <w:szCs w:val="22"/>
        </w:rPr>
      </w:pPr>
      <w:r w:rsidRPr="00C5152D">
        <w:rPr>
          <w:rFonts w:ascii="Aptos" w:hAnsi="Aptos"/>
          <w:b/>
          <w:bCs/>
          <w:sz w:val="22"/>
          <w:szCs w:val="22"/>
        </w:rPr>
        <w:t xml:space="preserve">Insights from the Scottish Parliament’s engagement model, </w:t>
      </w:r>
      <w:r w:rsidR="00E65A0D" w:rsidRPr="00C5152D">
        <w:rPr>
          <w:rFonts w:ascii="Aptos" w:hAnsi="Aptos"/>
          <w:b/>
          <w:bCs/>
          <w:color w:val="2F3089"/>
          <w:sz w:val="22"/>
          <w:szCs w:val="22"/>
        </w:rPr>
        <w:t>Ms.</w:t>
      </w:r>
      <w:r w:rsidR="00E65A0D" w:rsidRPr="00C5152D">
        <w:rPr>
          <w:rFonts w:ascii="Aptos" w:hAnsi="Aptos"/>
          <w:b/>
          <w:bCs/>
          <w:sz w:val="22"/>
          <w:szCs w:val="22"/>
        </w:rPr>
        <w:t xml:space="preserve"> </w:t>
      </w:r>
      <w:r w:rsidRPr="00C5152D">
        <w:rPr>
          <w:rFonts w:ascii="Aptos" w:hAnsi="Aptos"/>
          <w:b/>
          <w:bCs/>
          <w:color w:val="2F3089"/>
          <w:sz w:val="22"/>
          <w:szCs w:val="22"/>
        </w:rPr>
        <w:t>Laura Black</w:t>
      </w:r>
      <w:r w:rsidRPr="00C5152D">
        <w:rPr>
          <w:rFonts w:ascii="Aptos" w:hAnsi="Aptos"/>
          <w:color w:val="2F3089"/>
          <w:sz w:val="22"/>
          <w:szCs w:val="22"/>
        </w:rPr>
        <w:t xml:space="preserve">, </w:t>
      </w:r>
      <w:r w:rsidRPr="00C5152D">
        <w:rPr>
          <w:rFonts w:ascii="Aptos" w:hAnsi="Aptos"/>
          <w:i/>
          <w:iCs/>
          <w:color w:val="2F3089"/>
          <w:sz w:val="22"/>
          <w:szCs w:val="22"/>
        </w:rPr>
        <w:t xml:space="preserve">Public Participation Specialist, Participation and Communities Team, The Scottish Parliament </w:t>
      </w:r>
    </w:p>
    <w:p w14:paraId="19733321" w14:textId="77777777" w:rsidR="00905D72" w:rsidRPr="00C5152D" w:rsidRDefault="00905D72" w:rsidP="00102B02">
      <w:pPr>
        <w:pStyle w:val="ListParagraph"/>
        <w:overflowPunct/>
        <w:autoSpaceDE/>
        <w:autoSpaceDN/>
        <w:adjustRightInd/>
        <w:spacing w:after="0"/>
        <w:jc w:val="left"/>
        <w:textAlignment w:val="auto"/>
        <w:rPr>
          <w:rStyle w:val="Strong"/>
          <w:rFonts w:ascii="Aptos" w:hAnsi="Aptos"/>
          <w:b w:val="0"/>
          <w:bCs w:val="0"/>
          <w:szCs w:val="22"/>
          <w:lang w:val="en-US" w:eastAsia="en-US"/>
          <w14:ligatures w14:val="none"/>
        </w:rPr>
      </w:pPr>
      <w:r w:rsidRPr="00C5152D">
        <w:rPr>
          <w:rFonts w:ascii="Aptos" w:hAnsi="Aptos"/>
          <w:b/>
          <w:bCs/>
          <w:szCs w:val="22"/>
          <w:lang w:val="en-US" w:eastAsia="en-US"/>
          <w14:ligatures w14:val="none"/>
        </w:rPr>
        <w:t>Key Questions:</w:t>
      </w:r>
    </w:p>
    <w:p w14:paraId="737D42DE" w14:textId="77777777" w:rsidR="00905D72" w:rsidRPr="00C5152D" w:rsidRDefault="00905D72" w:rsidP="00905D72">
      <w:pPr>
        <w:pStyle w:val="ListParagraph"/>
        <w:numPr>
          <w:ilvl w:val="1"/>
          <w:numId w:val="32"/>
        </w:numPr>
        <w:overflowPunct/>
        <w:autoSpaceDE/>
        <w:autoSpaceDN/>
        <w:adjustRightInd/>
        <w:spacing w:before="100" w:beforeAutospacing="1" w:after="100" w:afterAutospacing="1"/>
        <w:jc w:val="left"/>
        <w:textAlignment w:val="auto"/>
        <w:rPr>
          <w:rFonts w:ascii="Aptos" w:hAnsi="Aptos"/>
          <w:szCs w:val="22"/>
          <w:lang w:val="en-US"/>
        </w:rPr>
      </w:pPr>
      <w:r w:rsidRPr="00C5152D">
        <w:rPr>
          <w:rFonts w:ascii="Aptos" w:hAnsi="Aptos"/>
          <w:szCs w:val="22"/>
          <w:lang w:val="en-US"/>
        </w:rPr>
        <w:t>How has Scotland made public engagement a core part of parliamentary procedures?</w:t>
      </w:r>
    </w:p>
    <w:p w14:paraId="277B333D" w14:textId="77777777" w:rsidR="00905D72" w:rsidRPr="00C5152D" w:rsidRDefault="00905D72" w:rsidP="00905D72">
      <w:pPr>
        <w:pStyle w:val="ListParagraph"/>
        <w:numPr>
          <w:ilvl w:val="1"/>
          <w:numId w:val="32"/>
        </w:numPr>
        <w:overflowPunct/>
        <w:autoSpaceDE/>
        <w:autoSpaceDN/>
        <w:adjustRightInd/>
        <w:spacing w:before="100" w:beforeAutospacing="1" w:after="100" w:afterAutospacing="1"/>
        <w:jc w:val="left"/>
        <w:textAlignment w:val="auto"/>
        <w:rPr>
          <w:rFonts w:ascii="Aptos" w:hAnsi="Aptos"/>
          <w:szCs w:val="22"/>
          <w:lang w:val="en-US"/>
        </w:rPr>
      </w:pPr>
      <w:r w:rsidRPr="00C5152D">
        <w:rPr>
          <w:rFonts w:ascii="Aptos" w:hAnsi="Aptos"/>
          <w:szCs w:val="22"/>
          <w:lang w:val="en-US"/>
        </w:rPr>
        <w:t>What mechanisms does the Scottish Parliament use to ensure citizen recommendations are acted upon?</w:t>
      </w:r>
    </w:p>
    <w:p w14:paraId="3C6976EA" w14:textId="77777777" w:rsidR="00905D72" w:rsidRPr="00C5152D" w:rsidRDefault="00905D72" w:rsidP="00905D72">
      <w:pPr>
        <w:pStyle w:val="ListParagraph"/>
        <w:numPr>
          <w:ilvl w:val="1"/>
          <w:numId w:val="32"/>
        </w:numPr>
        <w:overflowPunct/>
        <w:autoSpaceDE/>
        <w:autoSpaceDN/>
        <w:adjustRightInd/>
        <w:spacing w:before="100" w:beforeAutospacing="1" w:after="100" w:afterAutospacing="1"/>
        <w:jc w:val="left"/>
        <w:textAlignment w:val="auto"/>
        <w:rPr>
          <w:rStyle w:val="Strong"/>
          <w:rFonts w:ascii="Aptos" w:hAnsi="Aptos"/>
          <w:b w:val="0"/>
          <w:bCs w:val="0"/>
          <w:szCs w:val="22"/>
          <w:lang w:val="en-US"/>
        </w:rPr>
      </w:pPr>
      <w:r w:rsidRPr="00C5152D">
        <w:rPr>
          <w:rFonts w:ascii="Aptos" w:hAnsi="Aptos"/>
          <w:szCs w:val="22"/>
          <w:lang w:val="en-US"/>
        </w:rPr>
        <w:t>What best practices could Albania adopt?</w:t>
      </w:r>
    </w:p>
    <w:p w14:paraId="3503BAFC" w14:textId="60CFF5D4" w:rsidR="00905D72" w:rsidRPr="00C5152D" w:rsidRDefault="00905D72" w:rsidP="00905D72">
      <w:pPr>
        <w:pStyle w:val="NormalWeb"/>
        <w:numPr>
          <w:ilvl w:val="0"/>
          <w:numId w:val="17"/>
        </w:numPr>
        <w:tabs>
          <w:tab w:val="clear" w:pos="720"/>
        </w:tabs>
        <w:rPr>
          <w:rFonts w:ascii="Aptos" w:hAnsi="Aptos"/>
          <w:b/>
          <w:bCs/>
          <w:sz w:val="22"/>
          <w:szCs w:val="22"/>
        </w:rPr>
      </w:pPr>
      <w:r w:rsidRPr="00C5152D">
        <w:rPr>
          <w:rFonts w:ascii="Aptos" w:hAnsi="Aptos"/>
          <w:b/>
          <w:bCs/>
          <w:sz w:val="22"/>
          <w:szCs w:val="22"/>
        </w:rPr>
        <w:t>MPs perspective on parliamentary openness &amp; engagement</w:t>
      </w:r>
      <w:r w:rsidRPr="00C5152D">
        <w:rPr>
          <w:rFonts w:ascii="Aptos" w:hAnsi="Aptos"/>
          <w:sz w:val="22"/>
          <w:szCs w:val="22"/>
        </w:rPr>
        <w:t>,</w:t>
      </w:r>
      <w:r w:rsidRPr="00C5152D">
        <w:rPr>
          <w:rFonts w:ascii="Aptos" w:hAnsi="Aptos"/>
          <w:color w:val="2F3089"/>
          <w:sz w:val="22"/>
          <w:szCs w:val="22"/>
        </w:rPr>
        <w:t xml:space="preserve"> </w:t>
      </w:r>
      <w:r w:rsidRPr="00C5152D">
        <w:rPr>
          <w:rFonts w:ascii="Aptos" w:hAnsi="Aptos"/>
          <w:b/>
          <w:bCs/>
          <w:color w:val="2F3089"/>
          <w:sz w:val="22"/>
          <w:szCs w:val="22"/>
        </w:rPr>
        <w:t>Ms. Ermonela Felaj</w:t>
      </w:r>
      <w:r w:rsidRPr="00C5152D">
        <w:rPr>
          <w:rFonts w:ascii="Aptos" w:hAnsi="Aptos"/>
          <w:color w:val="2F3089"/>
          <w:sz w:val="22"/>
          <w:szCs w:val="22"/>
        </w:rPr>
        <w:t xml:space="preserve"> </w:t>
      </w:r>
      <w:r w:rsidR="00A27E8C">
        <w:rPr>
          <w:rFonts w:ascii="Aptos" w:hAnsi="Aptos"/>
          <w:color w:val="2F3089"/>
          <w:sz w:val="22"/>
          <w:szCs w:val="22"/>
        </w:rPr>
        <w:t>&amp;</w:t>
      </w:r>
      <w:r w:rsidRPr="00C5152D">
        <w:rPr>
          <w:rFonts w:ascii="Aptos" w:hAnsi="Aptos"/>
          <w:color w:val="2F3089"/>
          <w:sz w:val="22"/>
          <w:szCs w:val="22"/>
        </w:rPr>
        <w:t xml:space="preserve"> </w:t>
      </w:r>
      <w:r w:rsidRPr="00C5152D">
        <w:rPr>
          <w:rFonts w:ascii="Aptos" w:hAnsi="Aptos"/>
          <w:b/>
          <w:bCs/>
          <w:color w:val="2F3089"/>
          <w:sz w:val="22"/>
          <w:szCs w:val="22"/>
        </w:rPr>
        <w:t xml:space="preserve">Ms. Ilda </w:t>
      </w:r>
      <w:proofErr w:type="spellStart"/>
      <w:r w:rsidRPr="00C5152D">
        <w:rPr>
          <w:rFonts w:ascii="Aptos" w:hAnsi="Aptos"/>
          <w:b/>
          <w:bCs/>
          <w:color w:val="2F3089"/>
          <w:sz w:val="22"/>
          <w:szCs w:val="22"/>
        </w:rPr>
        <w:t>Dhori</w:t>
      </w:r>
      <w:proofErr w:type="spellEnd"/>
    </w:p>
    <w:p w14:paraId="6B29366D" w14:textId="77777777" w:rsidR="00905D72" w:rsidRPr="00C5152D" w:rsidRDefault="00905D72" w:rsidP="00102B02">
      <w:pPr>
        <w:pStyle w:val="ListParagraph"/>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b/>
          <w:bCs/>
          <w:szCs w:val="22"/>
          <w:lang w:val="en-US" w:eastAsia="en-US"/>
          <w14:ligatures w14:val="none"/>
        </w:rPr>
        <w:t>Key Questions:</w:t>
      </w:r>
    </w:p>
    <w:p w14:paraId="2719EE7B" w14:textId="77777777" w:rsidR="00905D72" w:rsidRPr="00C5152D" w:rsidRDefault="00905D72" w:rsidP="00905D72">
      <w:pPr>
        <w:pStyle w:val="ListParagraph"/>
        <w:numPr>
          <w:ilvl w:val="1"/>
          <w:numId w:val="33"/>
        </w:numPr>
        <w:overflowPunct/>
        <w:autoSpaceDE/>
        <w:autoSpaceDN/>
        <w:adjustRightInd/>
        <w:spacing w:before="100" w:beforeAutospacing="1" w:after="100" w:afterAutospacing="1"/>
        <w:textAlignment w:val="auto"/>
        <w:rPr>
          <w:rFonts w:ascii="Aptos" w:hAnsi="Aptos"/>
          <w:szCs w:val="22"/>
          <w:lang w:val="en-US"/>
        </w:rPr>
      </w:pPr>
      <w:r w:rsidRPr="00C5152D">
        <w:rPr>
          <w:rFonts w:ascii="Aptos" w:hAnsi="Aptos"/>
          <w:szCs w:val="22"/>
          <w:lang w:val="en-US"/>
        </w:rPr>
        <w:t>Can you share an instance where citizen input influenced your parliamentary work?</w:t>
      </w:r>
    </w:p>
    <w:p w14:paraId="28DEBA54" w14:textId="77777777" w:rsidR="00905D72" w:rsidRPr="00C5152D" w:rsidRDefault="00905D72" w:rsidP="00905D72">
      <w:pPr>
        <w:pStyle w:val="ListParagraph"/>
        <w:numPr>
          <w:ilvl w:val="1"/>
          <w:numId w:val="33"/>
        </w:numPr>
        <w:overflowPunct/>
        <w:autoSpaceDE/>
        <w:autoSpaceDN/>
        <w:adjustRightInd/>
        <w:spacing w:before="100" w:beforeAutospacing="1" w:after="100" w:afterAutospacing="1"/>
        <w:textAlignment w:val="auto"/>
        <w:rPr>
          <w:rFonts w:ascii="Aptos" w:hAnsi="Aptos"/>
          <w:szCs w:val="22"/>
          <w:lang w:val="en-US"/>
        </w:rPr>
      </w:pPr>
      <w:r w:rsidRPr="00C5152D">
        <w:rPr>
          <w:rFonts w:ascii="Aptos" w:hAnsi="Aptos"/>
          <w:szCs w:val="22"/>
          <w:lang w:val="en-US"/>
        </w:rPr>
        <w:t>What are the biggest challenges in making participatory democracy a sustainable practice in Parliament?</w:t>
      </w:r>
    </w:p>
    <w:p w14:paraId="36C77D75" w14:textId="77777777" w:rsidR="00905D72" w:rsidRPr="00C5152D" w:rsidRDefault="00905D72" w:rsidP="00102B02">
      <w:pPr>
        <w:overflowPunct/>
        <w:autoSpaceDE/>
        <w:autoSpaceDN/>
        <w:adjustRightInd/>
        <w:spacing w:after="0"/>
        <w:ind w:left="360"/>
        <w:jc w:val="left"/>
        <w:textAlignment w:val="auto"/>
        <w:rPr>
          <w:rStyle w:val="Strong"/>
          <w:rFonts w:ascii="Aptos" w:eastAsiaTheme="majorEastAsia" w:hAnsi="Aptos"/>
          <w:szCs w:val="22"/>
          <w:lang w:val="en-US"/>
        </w:rPr>
      </w:pPr>
    </w:p>
    <w:p w14:paraId="039EF399" w14:textId="0E778307" w:rsidR="00905D72" w:rsidRPr="00C5152D" w:rsidRDefault="00905D72" w:rsidP="00102B02">
      <w:pPr>
        <w:overflowPunct/>
        <w:autoSpaceDE/>
        <w:autoSpaceDN/>
        <w:adjustRightInd/>
        <w:spacing w:after="0"/>
        <w:ind w:left="360"/>
        <w:jc w:val="left"/>
        <w:textAlignment w:val="auto"/>
        <w:rPr>
          <w:rFonts w:ascii="Aptos" w:hAnsi="Aptos"/>
          <w:i/>
          <w:iCs/>
          <w:szCs w:val="22"/>
          <w:lang w:val="en-US"/>
        </w:rPr>
      </w:pPr>
      <w:r w:rsidRPr="00C5152D">
        <w:rPr>
          <w:rStyle w:val="Strong"/>
          <w:rFonts w:ascii="Aptos" w:eastAsiaTheme="majorEastAsia" w:hAnsi="Aptos"/>
          <w:szCs w:val="22"/>
          <w:lang w:val="en-US"/>
        </w:rPr>
        <w:t>Moderator:</w:t>
      </w:r>
      <w:r w:rsidRPr="00C5152D">
        <w:rPr>
          <w:rFonts w:ascii="Aptos" w:hAnsi="Aptos"/>
          <w:szCs w:val="22"/>
          <w:lang w:val="en-US"/>
        </w:rPr>
        <w:t xml:space="preserve"> </w:t>
      </w:r>
      <w:r w:rsidR="00E65A0D" w:rsidRPr="00C5152D">
        <w:rPr>
          <w:rFonts w:ascii="Aptos" w:hAnsi="Aptos"/>
          <w:b/>
          <w:bCs/>
          <w:i/>
          <w:iCs/>
          <w:color w:val="2F3089"/>
          <w:szCs w:val="22"/>
          <w:lang w:val="en-US"/>
        </w:rPr>
        <w:t>Ms.</w:t>
      </w:r>
      <w:r w:rsidR="00E65A0D" w:rsidRPr="00C5152D">
        <w:rPr>
          <w:rFonts w:ascii="Aptos" w:hAnsi="Aptos"/>
          <w:szCs w:val="22"/>
          <w:lang w:val="en-US"/>
        </w:rPr>
        <w:t xml:space="preserve"> </w:t>
      </w:r>
      <w:r w:rsidRPr="00C5152D">
        <w:rPr>
          <w:rFonts w:ascii="Aptos" w:hAnsi="Aptos"/>
          <w:b/>
          <w:bCs/>
          <w:i/>
          <w:iCs/>
          <w:color w:val="2F3089"/>
          <w:szCs w:val="22"/>
          <w:lang w:val="en-US"/>
        </w:rPr>
        <w:t>Elona Dhembo</w:t>
      </w:r>
      <w:r w:rsidRPr="00C5152D">
        <w:rPr>
          <w:rFonts w:ascii="Aptos" w:hAnsi="Aptos"/>
          <w:color w:val="2F3089"/>
          <w:szCs w:val="22"/>
          <w:lang w:val="en-US"/>
        </w:rPr>
        <w:t xml:space="preserve">, </w:t>
      </w:r>
      <w:r w:rsidRPr="00C5152D">
        <w:rPr>
          <w:rFonts w:ascii="Aptos" w:hAnsi="Aptos"/>
          <w:i/>
          <w:iCs/>
          <w:color w:val="2F3089"/>
          <w:szCs w:val="22"/>
          <w:lang w:val="en-US"/>
        </w:rPr>
        <w:t>Lecturer, University of Tirana</w:t>
      </w:r>
    </w:p>
    <w:p w14:paraId="03F3E836" w14:textId="77777777" w:rsidR="00905D72" w:rsidRPr="00C5152D" w:rsidRDefault="00905D72" w:rsidP="00102B02">
      <w:pPr>
        <w:rPr>
          <w:rFonts w:ascii="Aptos" w:eastAsiaTheme="majorEastAsia" w:hAnsi="Aptos" w:cstheme="majorBidi"/>
          <w:i/>
          <w:iCs/>
          <w:color w:val="2F5496" w:themeColor="accent1" w:themeShade="BF"/>
          <w:szCs w:val="22"/>
          <w:lang w:val="en-US"/>
        </w:rPr>
      </w:pPr>
      <w:r w:rsidRPr="00C5152D">
        <w:rPr>
          <w:rStyle w:val="Strong"/>
          <w:rFonts w:ascii="Aptos" w:hAnsi="Aptos"/>
          <w:b w:val="0"/>
          <w:bCs w:val="0"/>
          <w:i/>
          <w:iCs/>
          <w:color w:val="FF0000"/>
          <w:szCs w:val="22"/>
          <w:lang w:val="en-US"/>
        </w:rPr>
        <w:t>(Max. 10-15 min each speaker)</w:t>
      </w:r>
    </w:p>
    <w:p w14:paraId="3F2018DD" w14:textId="2DEA6624" w:rsidR="00905D72" w:rsidRPr="00C5152D" w:rsidRDefault="00905D72" w:rsidP="00A76924">
      <w:pPr>
        <w:jc w:val="left"/>
        <w:rPr>
          <w:rFonts w:ascii="Aptos" w:eastAsiaTheme="majorEastAsia" w:hAnsi="Aptos" w:cstheme="majorBidi"/>
          <w:i/>
          <w:iCs/>
          <w:color w:val="2F5496" w:themeColor="accent1" w:themeShade="BF"/>
          <w:szCs w:val="22"/>
          <w:lang w:val="en-US"/>
        </w:rPr>
      </w:pPr>
      <w:r w:rsidRPr="00C5152D">
        <w:rPr>
          <w:rFonts w:ascii="Aptos" w:eastAsiaTheme="majorEastAsia" w:hAnsi="Aptos" w:cstheme="majorBidi"/>
          <w:i/>
          <w:iCs/>
          <w:color w:val="2F5496" w:themeColor="accent1" w:themeShade="BF"/>
          <w:szCs w:val="22"/>
          <w:lang w:val="en-US"/>
        </w:rPr>
        <w:t xml:space="preserve">Q&amp;A from the audience (*via </w:t>
      </w:r>
      <w:proofErr w:type="spellStart"/>
      <w:r w:rsidRPr="00C5152D">
        <w:rPr>
          <w:rFonts w:ascii="Aptos" w:eastAsiaTheme="majorEastAsia" w:hAnsi="Aptos" w:cstheme="majorBidi"/>
          <w:i/>
          <w:iCs/>
          <w:color w:val="2F5496" w:themeColor="accent1" w:themeShade="BF"/>
          <w:szCs w:val="22"/>
          <w:lang w:val="en-US"/>
        </w:rPr>
        <w:t>Slido</w:t>
      </w:r>
      <w:proofErr w:type="spellEnd"/>
      <w:r w:rsidRPr="00C5152D">
        <w:rPr>
          <w:rFonts w:ascii="Aptos" w:eastAsiaTheme="majorEastAsia" w:hAnsi="Aptos" w:cstheme="majorBidi"/>
          <w:i/>
          <w:iCs/>
          <w:color w:val="2F5496" w:themeColor="accent1" w:themeShade="BF"/>
          <w:szCs w:val="22"/>
          <w:lang w:val="en-US"/>
        </w:rPr>
        <w:t xml:space="preserve"> during the Panel</w:t>
      </w:r>
      <w:r w:rsidR="00A76924" w:rsidRPr="00C5152D">
        <w:rPr>
          <w:rFonts w:ascii="Aptos" w:eastAsiaTheme="majorEastAsia" w:hAnsi="Aptos" w:cstheme="majorBidi"/>
          <w:i/>
          <w:iCs/>
          <w:color w:val="2F5496" w:themeColor="accent1" w:themeShade="BF"/>
          <w:szCs w:val="22"/>
          <w:lang w:val="en-US"/>
        </w:rPr>
        <w:t xml:space="preserve">: 4199283 </w:t>
      </w:r>
      <w:hyperlink r:id="rId11" w:history="1">
        <w:r w:rsidR="00A27E8C" w:rsidRPr="00B92203">
          <w:rPr>
            <w:rStyle w:val="Hyperlink"/>
            <w:rFonts w:ascii="Aptos" w:eastAsiaTheme="majorEastAsia" w:hAnsi="Aptos" w:cstheme="majorBidi"/>
            <w:i/>
            <w:iCs/>
            <w:szCs w:val="22"/>
            <w:lang w:val="en-US"/>
          </w:rPr>
          <w:t>https://app.sli.do/event/73bPXm9zsxdQqG8216fn7C</w:t>
        </w:r>
      </w:hyperlink>
      <w:r w:rsidR="00A76924" w:rsidRPr="00C5152D">
        <w:rPr>
          <w:rFonts w:ascii="Aptos" w:eastAsiaTheme="majorEastAsia" w:hAnsi="Aptos" w:cstheme="majorBidi"/>
          <w:i/>
          <w:iCs/>
          <w:color w:val="2F5496" w:themeColor="accent1" w:themeShade="BF"/>
          <w:szCs w:val="22"/>
          <w:lang w:val="en-US"/>
        </w:rPr>
        <w:t xml:space="preserve"> </w:t>
      </w:r>
      <w:r w:rsidRPr="00C5152D">
        <w:rPr>
          <w:rFonts w:ascii="Aptos" w:eastAsiaTheme="majorEastAsia" w:hAnsi="Aptos" w:cstheme="majorBidi"/>
          <w:i/>
          <w:iCs/>
          <w:color w:val="2F5496" w:themeColor="accent1" w:themeShade="BF"/>
          <w:szCs w:val="22"/>
          <w:lang w:val="en-US"/>
        </w:rPr>
        <w:t>)</w:t>
      </w:r>
      <w:r w:rsidR="00A27E8C">
        <w:rPr>
          <w:rFonts w:ascii="Aptos" w:eastAsiaTheme="majorEastAsia" w:hAnsi="Aptos" w:cstheme="majorBidi"/>
          <w:i/>
          <w:iCs/>
          <w:color w:val="2F5496" w:themeColor="accent1" w:themeShade="BF"/>
          <w:szCs w:val="22"/>
          <w:lang w:val="en-US"/>
        </w:rPr>
        <w:t xml:space="preserve">      </w:t>
      </w:r>
      <w:r w:rsidR="00A27E8C" w:rsidRPr="00A27E8C">
        <w:drawing>
          <wp:inline distT="0" distB="0" distL="0" distR="0" wp14:anchorId="26D22173" wp14:editId="665A01FB">
            <wp:extent cx="714375" cy="714375"/>
            <wp:effectExtent l="0" t="0" r="9525" b="9525"/>
            <wp:docPr id="1004684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84546" name=""/>
                    <pic:cNvPicPr/>
                  </pic:nvPicPr>
                  <pic:blipFill>
                    <a:blip r:embed="rId12"/>
                    <a:stretch>
                      <a:fillRect/>
                    </a:stretch>
                  </pic:blipFill>
                  <pic:spPr>
                    <a:xfrm>
                      <a:off x="0" y="0"/>
                      <a:ext cx="714375" cy="714375"/>
                    </a:xfrm>
                    <a:prstGeom prst="rect">
                      <a:avLst/>
                    </a:prstGeom>
                  </pic:spPr>
                </pic:pic>
              </a:graphicData>
            </a:graphic>
          </wp:inline>
        </w:drawing>
      </w:r>
    </w:p>
    <w:p w14:paraId="03606EBE" w14:textId="77777777" w:rsidR="00905D72" w:rsidRPr="00C5152D" w:rsidRDefault="00905D72">
      <w:pPr>
        <w:overflowPunct/>
        <w:autoSpaceDE/>
        <w:autoSpaceDN/>
        <w:adjustRightInd/>
        <w:spacing w:after="160" w:line="259" w:lineRule="auto"/>
        <w:jc w:val="left"/>
        <w:textAlignment w:val="auto"/>
        <w:rPr>
          <w:rStyle w:val="Strong"/>
          <w:rFonts w:ascii="Aptos" w:hAnsi="Aptos"/>
          <w:szCs w:val="22"/>
          <w:lang w:val="en-US"/>
        </w:rPr>
      </w:pPr>
      <w:r w:rsidRPr="00C5152D">
        <w:rPr>
          <w:rStyle w:val="Strong"/>
          <w:rFonts w:ascii="Aptos" w:hAnsi="Aptos"/>
          <w:szCs w:val="22"/>
          <w:lang w:val="en-US"/>
        </w:rPr>
        <w:br w:type="page"/>
      </w:r>
    </w:p>
    <w:p w14:paraId="4D66A76F" w14:textId="1E24C32E" w:rsidR="00905D72" w:rsidRPr="00C5152D" w:rsidRDefault="00905D72" w:rsidP="00905D72">
      <w:pPr>
        <w:pBdr>
          <w:bottom w:val="single" w:sz="4" w:space="1" w:color="auto"/>
        </w:pBdr>
        <w:rPr>
          <w:b/>
          <w:bCs/>
          <w:color w:val="2F3089"/>
          <w:szCs w:val="22"/>
          <w:lang w:val="en-US"/>
        </w:rPr>
      </w:pPr>
      <w:r w:rsidRPr="00C5152D">
        <w:rPr>
          <w:rStyle w:val="Strong"/>
          <w:rFonts w:ascii="Aptos" w:hAnsi="Aptos"/>
          <w:b w:val="0"/>
          <w:bCs w:val="0"/>
          <w:color w:val="2F3089"/>
          <w:szCs w:val="22"/>
          <w:lang w:val="en-US"/>
        </w:rPr>
        <w:lastRenderedPageBreak/>
        <w:t>11:00 – 12:30</w:t>
      </w:r>
    </w:p>
    <w:p w14:paraId="76321C4C" w14:textId="77777777" w:rsidR="00905D72" w:rsidRPr="00C5152D" w:rsidRDefault="00905D72" w:rsidP="00905D72">
      <w:pPr>
        <w:pStyle w:val="Heading4"/>
        <w:spacing w:after="0"/>
        <w:jc w:val="left"/>
        <w:rPr>
          <w:rStyle w:val="Strong"/>
          <w:i w:val="0"/>
          <w:iCs w:val="0"/>
          <w:color w:val="2F3089"/>
          <w:sz w:val="32"/>
          <w:szCs w:val="32"/>
          <w:lang w:val="en-US"/>
        </w:rPr>
      </w:pPr>
      <w:r w:rsidRPr="00C5152D">
        <w:rPr>
          <w:rStyle w:val="Strong"/>
          <w:rFonts w:ascii="Aptos" w:hAnsi="Aptos"/>
          <w:b w:val="0"/>
          <w:bCs w:val="0"/>
          <w:i w:val="0"/>
          <w:iCs w:val="0"/>
          <w:color w:val="2F3089"/>
          <w:sz w:val="32"/>
          <w:szCs w:val="32"/>
          <w:lang w:val="en-US"/>
        </w:rPr>
        <w:t>Panel II: Strengthening Civil Society &amp; Public Engagement in Parliamentary Oversight</w:t>
      </w:r>
    </w:p>
    <w:p w14:paraId="7B747AAE" w14:textId="77D8D06C" w:rsidR="00905D72" w:rsidRPr="00C5152D" w:rsidRDefault="00905D72" w:rsidP="00905D72">
      <w:pPr>
        <w:pStyle w:val="NormalWeb"/>
        <w:numPr>
          <w:ilvl w:val="0"/>
          <w:numId w:val="17"/>
        </w:numPr>
        <w:tabs>
          <w:tab w:val="clear" w:pos="720"/>
        </w:tabs>
        <w:rPr>
          <w:rFonts w:ascii="Aptos" w:hAnsi="Aptos"/>
          <w:b/>
          <w:bCs/>
          <w:sz w:val="22"/>
          <w:szCs w:val="22"/>
        </w:rPr>
      </w:pPr>
      <w:r w:rsidRPr="00C5152D">
        <w:rPr>
          <w:rFonts w:ascii="Aptos" w:hAnsi="Aptos"/>
          <w:b/>
          <w:bCs/>
          <w:sz w:val="22"/>
          <w:szCs w:val="22"/>
        </w:rPr>
        <w:t xml:space="preserve">Embedding Citizens Petitions: Key analysis &amp; recommendations </w:t>
      </w:r>
      <w:r w:rsidRPr="00C5152D">
        <w:rPr>
          <w:rFonts w:ascii="Aptos" w:hAnsi="Aptos"/>
          <w:sz w:val="22"/>
          <w:szCs w:val="22"/>
        </w:rPr>
        <w:t>–</w:t>
      </w:r>
      <w:r w:rsidRPr="00C5152D">
        <w:rPr>
          <w:rFonts w:ascii="Aptos" w:hAnsi="Aptos"/>
          <w:b/>
          <w:bCs/>
          <w:sz w:val="22"/>
          <w:szCs w:val="22"/>
        </w:rPr>
        <w:t xml:space="preserve"> </w:t>
      </w:r>
      <w:r w:rsidR="00E65A0D" w:rsidRPr="00C5152D">
        <w:rPr>
          <w:rFonts w:ascii="Aptos" w:hAnsi="Aptos"/>
          <w:b/>
          <w:bCs/>
          <w:color w:val="2F3089"/>
          <w:sz w:val="22"/>
          <w:szCs w:val="22"/>
        </w:rPr>
        <w:t xml:space="preserve">Ms. </w:t>
      </w:r>
      <w:r w:rsidRPr="00C5152D">
        <w:rPr>
          <w:rFonts w:ascii="Aptos" w:hAnsi="Aptos"/>
          <w:b/>
          <w:bCs/>
          <w:color w:val="2F3089"/>
          <w:sz w:val="22"/>
          <w:szCs w:val="22"/>
        </w:rPr>
        <w:t xml:space="preserve">Elsa Toska &amp; </w:t>
      </w:r>
      <w:r w:rsidR="00E65A0D" w:rsidRPr="00C5152D">
        <w:rPr>
          <w:rFonts w:ascii="Aptos" w:hAnsi="Aptos"/>
          <w:b/>
          <w:bCs/>
          <w:color w:val="2F3089"/>
          <w:sz w:val="22"/>
          <w:szCs w:val="22"/>
        </w:rPr>
        <w:t xml:space="preserve">Ms. </w:t>
      </w:r>
      <w:r w:rsidRPr="00C5152D">
        <w:rPr>
          <w:rFonts w:ascii="Aptos" w:hAnsi="Aptos"/>
          <w:b/>
          <w:bCs/>
          <w:color w:val="2F3089"/>
          <w:sz w:val="22"/>
          <w:szCs w:val="22"/>
        </w:rPr>
        <w:t xml:space="preserve">Enkeleda Olldashi, </w:t>
      </w:r>
      <w:r w:rsidRPr="00C5152D">
        <w:rPr>
          <w:rFonts w:ascii="Aptos" w:hAnsi="Aptos"/>
          <w:i/>
          <w:iCs/>
          <w:color w:val="2F3089"/>
          <w:sz w:val="22"/>
          <w:szCs w:val="22"/>
        </w:rPr>
        <w:t>IDM experts</w:t>
      </w:r>
    </w:p>
    <w:p w14:paraId="3E9354C8" w14:textId="77777777" w:rsidR="00905D72" w:rsidRPr="00C5152D" w:rsidRDefault="00905D72" w:rsidP="00905D72">
      <w:pPr>
        <w:pStyle w:val="ListParagraph"/>
        <w:overflowPunct/>
        <w:autoSpaceDE/>
        <w:autoSpaceDN/>
        <w:adjustRightInd/>
        <w:spacing w:after="0"/>
        <w:jc w:val="left"/>
        <w:textAlignment w:val="auto"/>
        <w:rPr>
          <w:rFonts w:ascii="Aptos" w:hAnsi="Aptos"/>
          <w:b/>
          <w:bCs/>
          <w:szCs w:val="22"/>
          <w:lang w:val="en-US" w:eastAsia="en-US"/>
          <w14:ligatures w14:val="none"/>
        </w:rPr>
      </w:pPr>
      <w:r w:rsidRPr="00C5152D">
        <w:rPr>
          <w:rFonts w:ascii="Aptos" w:hAnsi="Aptos"/>
          <w:b/>
          <w:bCs/>
          <w:szCs w:val="22"/>
          <w:lang w:val="en-US" w:eastAsia="en-US"/>
          <w14:ligatures w14:val="none"/>
        </w:rPr>
        <w:t>Key Questions:</w:t>
      </w:r>
    </w:p>
    <w:p w14:paraId="352841F7" w14:textId="77777777" w:rsidR="00905D72" w:rsidRPr="00C5152D" w:rsidRDefault="00905D72" w:rsidP="00905D72">
      <w:pPr>
        <w:numPr>
          <w:ilvl w:val="1"/>
          <w:numId w:val="34"/>
        </w:numPr>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szCs w:val="22"/>
          <w:lang w:val="en-US" w:eastAsia="en-US"/>
          <w14:ligatures w14:val="none"/>
        </w:rPr>
        <w:t>What are the main procedural gaps in the citizen petition process in Albania?</w:t>
      </w:r>
    </w:p>
    <w:p w14:paraId="64777B3E" w14:textId="77777777" w:rsidR="00905D72" w:rsidRPr="00C5152D" w:rsidRDefault="00905D72" w:rsidP="00905D72">
      <w:pPr>
        <w:numPr>
          <w:ilvl w:val="1"/>
          <w:numId w:val="34"/>
        </w:numPr>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szCs w:val="22"/>
          <w:lang w:val="en-US" w:eastAsia="en-US"/>
          <w14:ligatures w14:val="none"/>
        </w:rPr>
        <w:t>What improvements have been proposed, and how do they align with best practices from other countries?</w:t>
      </w:r>
    </w:p>
    <w:p w14:paraId="56BFE38C" w14:textId="697D5AE7" w:rsidR="00905D72" w:rsidRPr="00C5152D" w:rsidRDefault="00905D72" w:rsidP="00905D72">
      <w:pPr>
        <w:pStyle w:val="NormalWeb"/>
        <w:numPr>
          <w:ilvl w:val="0"/>
          <w:numId w:val="17"/>
        </w:numPr>
        <w:tabs>
          <w:tab w:val="clear" w:pos="720"/>
        </w:tabs>
        <w:rPr>
          <w:rFonts w:ascii="Aptos" w:hAnsi="Aptos"/>
          <w:sz w:val="22"/>
          <w:szCs w:val="22"/>
        </w:rPr>
      </w:pPr>
      <w:r w:rsidRPr="00C5152D">
        <w:rPr>
          <w:rFonts w:ascii="Aptos" w:hAnsi="Aptos"/>
          <w:b/>
          <w:bCs/>
          <w:sz w:val="22"/>
          <w:szCs w:val="22"/>
        </w:rPr>
        <w:t xml:space="preserve">MPs &amp; parliamentary staff guide on </w:t>
      </w:r>
      <w:r w:rsidR="00E65A0D" w:rsidRPr="00C5152D">
        <w:rPr>
          <w:rFonts w:ascii="Aptos" w:hAnsi="Aptos"/>
          <w:b/>
          <w:bCs/>
          <w:sz w:val="22"/>
          <w:szCs w:val="22"/>
        </w:rPr>
        <w:t>deliberative mechanisms</w:t>
      </w:r>
      <w:r w:rsidRPr="00C5152D">
        <w:rPr>
          <w:rFonts w:ascii="Aptos" w:hAnsi="Aptos"/>
          <w:b/>
          <w:bCs/>
          <w:sz w:val="22"/>
          <w:szCs w:val="22"/>
        </w:rPr>
        <w:t xml:space="preserve"> </w:t>
      </w:r>
      <w:r w:rsidRPr="00C5152D">
        <w:rPr>
          <w:rFonts w:ascii="Aptos" w:hAnsi="Aptos"/>
          <w:sz w:val="22"/>
          <w:szCs w:val="22"/>
        </w:rPr>
        <w:t>–</w:t>
      </w:r>
      <w:r w:rsidRPr="00C5152D">
        <w:rPr>
          <w:rFonts w:ascii="Aptos" w:hAnsi="Aptos"/>
          <w:b/>
          <w:bCs/>
          <w:sz w:val="22"/>
          <w:szCs w:val="22"/>
        </w:rPr>
        <w:t xml:space="preserve"> </w:t>
      </w:r>
      <w:r w:rsidR="00A27E8C" w:rsidRPr="00A27E8C">
        <w:rPr>
          <w:rFonts w:ascii="Aptos" w:hAnsi="Aptos"/>
          <w:b/>
          <w:bCs/>
          <w:color w:val="2F3089"/>
          <w:sz w:val="22"/>
          <w:szCs w:val="22"/>
        </w:rPr>
        <w:t>Ms.</w:t>
      </w:r>
      <w:r w:rsidR="00A27E8C">
        <w:rPr>
          <w:rFonts w:ascii="Aptos" w:hAnsi="Aptos"/>
          <w:b/>
          <w:bCs/>
          <w:color w:val="2F3089"/>
          <w:sz w:val="22"/>
          <w:szCs w:val="22"/>
        </w:rPr>
        <w:t xml:space="preserve"> </w:t>
      </w:r>
      <w:r w:rsidRPr="00C5152D">
        <w:rPr>
          <w:rFonts w:ascii="Aptos" w:hAnsi="Aptos"/>
          <w:b/>
          <w:bCs/>
          <w:color w:val="2F3089"/>
          <w:sz w:val="22"/>
          <w:szCs w:val="22"/>
        </w:rPr>
        <w:t xml:space="preserve">Elona Dhembo, </w:t>
      </w:r>
      <w:r w:rsidRPr="00C5152D">
        <w:rPr>
          <w:rFonts w:ascii="Aptos" w:hAnsi="Aptos"/>
          <w:i/>
          <w:iCs/>
          <w:color w:val="2F3089"/>
          <w:sz w:val="22"/>
          <w:szCs w:val="22"/>
        </w:rPr>
        <w:t>IDM expert</w:t>
      </w:r>
      <w:r w:rsidRPr="00C5152D">
        <w:rPr>
          <w:rFonts w:ascii="Aptos" w:hAnsi="Aptos"/>
          <w:color w:val="2F3089"/>
          <w:sz w:val="22"/>
          <w:szCs w:val="22"/>
        </w:rPr>
        <w:t xml:space="preserve"> </w:t>
      </w:r>
    </w:p>
    <w:p w14:paraId="1A894C86" w14:textId="0A512B50" w:rsidR="00905D72" w:rsidRPr="00C5152D" w:rsidRDefault="00905D72" w:rsidP="00905D72">
      <w:pPr>
        <w:pStyle w:val="ListParagraph"/>
        <w:numPr>
          <w:ilvl w:val="1"/>
          <w:numId w:val="35"/>
        </w:numPr>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szCs w:val="22"/>
          <w:lang w:val="en-US" w:eastAsia="en-US"/>
          <w14:ligatures w14:val="none"/>
        </w:rPr>
        <w:t xml:space="preserve">How can MPs and parliamentary staff effectively use </w:t>
      </w:r>
      <w:r w:rsidR="00E65A0D" w:rsidRPr="00C5152D">
        <w:rPr>
          <w:rFonts w:ascii="Aptos" w:hAnsi="Aptos"/>
          <w:szCs w:val="22"/>
          <w:lang w:val="en-US" w:eastAsia="en-US"/>
          <w14:ligatures w14:val="none"/>
        </w:rPr>
        <w:t>deliberative tools</w:t>
      </w:r>
      <w:r w:rsidRPr="00C5152D">
        <w:rPr>
          <w:rFonts w:ascii="Aptos" w:hAnsi="Aptos"/>
          <w:szCs w:val="22"/>
          <w:lang w:val="en-US" w:eastAsia="en-US"/>
          <w14:ligatures w14:val="none"/>
        </w:rPr>
        <w:t xml:space="preserve"> to improve decision-making?</w:t>
      </w:r>
    </w:p>
    <w:p w14:paraId="20498247" w14:textId="77777777" w:rsidR="00905D72" w:rsidRPr="00C5152D" w:rsidRDefault="00905D72" w:rsidP="00102B02">
      <w:pPr>
        <w:pStyle w:val="ListParagraph"/>
        <w:numPr>
          <w:ilvl w:val="1"/>
          <w:numId w:val="18"/>
        </w:numPr>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szCs w:val="22"/>
          <w:lang w:val="en-US" w:eastAsia="en-US"/>
          <w14:ligatures w14:val="none"/>
        </w:rPr>
        <w:t>What lessons have been learned from Albania’s pilot Citizens’ Panels?</w:t>
      </w:r>
    </w:p>
    <w:p w14:paraId="3F17B037" w14:textId="13FF3313" w:rsidR="00905D72" w:rsidRPr="00C5152D" w:rsidRDefault="00E65A0D" w:rsidP="00A16D87">
      <w:pPr>
        <w:pStyle w:val="NormalWeb"/>
        <w:numPr>
          <w:ilvl w:val="0"/>
          <w:numId w:val="17"/>
        </w:numPr>
        <w:tabs>
          <w:tab w:val="clear" w:pos="720"/>
        </w:tabs>
        <w:spacing w:before="0" w:beforeAutospacing="0" w:after="0" w:afterAutospacing="0"/>
        <w:rPr>
          <w:rFonts w:ascii="Aptos" w:hAnsi="Aptos"/>
          <w:b/>
          <w:bCs/>
          <w:sz w:val="22"/>
          <w:szCs w:val="22"/>
        </w:rPr>
      </w:pPr>
      <w:r w:rsidRPr="00C5152D">
        <w:rPr>
          <w:rStyle w:val="Strong"/>
          <w:rFonts w:ascii="Aptos" w:eastAsiaTheme="majorEastAsia" w:hAnsi="Aptos"/>
        </w:rPr>
        <w:t>Improving the Understanding of Budgeting Process and Transparency for stakeholders</w:t>
      </w:r>
      <w:r w:rsidRPr="00C5152D">
        <w:rPr>
          <w:rFonts w:ascii="Aptos" w:hAnsi="Aptos"/>
        </w:rPr>
        <w:t xml:space="preserve"> </w:t>
      </w:r>
      <w:r w:rsidR="00905D72" w:rsidRPr="00C5152D">
        <w:rPr>
          <w:rFonts w:ascii="Aptos" w:hAnsi="Aptos"/>
          <w:sz w:val="22"/>
          <w:szCs w:val="22"/>
        </w:rPr>
        <w:t>–</w:t>
      </w:r>
      <w:r w:rsidR="00905D72" w:rsidRPr="00C5152D">
        <w:rPr>
          <w:rFonts w:ascii="Aptos" w:hAnsi="Aptos"/>
          <w:b/>
          <w:bCs/>
          <w:sz w:val="22"/>
          <w:szCs w:val="22"/>
        </w:rPr>
        <w:t xml:space="preserve"> </w:t>
      </w:r>
      <w:r w:rsidRPr="00C5152D">
        <w:rPr>
          <w:rFonts w:ascii="Aptos" w:hAnsi="Aptos"/>
          <w:b/>
          <w:bCs/>
          <w:color w:val="2F3089"/>
          <w:sz w:val="22"/>
          <w:szCs w:val="22"/>
        </w:rPr>
        <w:t xml:space="preserve">Ms. Loida Hasa. </w:t>
      </w:r>
      <w:r w:rsidRPr="00C5152D">
        <w:rPr>
          <w:rFonts w:ascii="Aptos" w:hAnsi="Aptos"/>
          <w:i/>
          <w:iCs/>
          <w:color w:val="2F3089"/>
          <w:sz w:val="22"/>
          <w:szCs w:val="22"/>
        </w:rPr>
        <w:t>Data Analyst</w:t>
      </w:r>
      <w:r w:rsidR="00905D72" w:rsidRPr="00C5152D">
        <w:rPr>
          <w:rFonts w:ascii="Aptos" w:hAnsi="Aptos"/>
          <w:i/>
          <w:iCs/>
          <w:color w:val="2F3089"/>
          <w:sz w:val="22"/>
          <w:szCs w:val="22"/>
        </w:rPr>
        <w:t>, AIS</w:t>
      </w:r>
      <w:r w:rsidR="00905D72" w:rsidRPr="00C5152D">
        <w:rPr>
          <w:rFonts w:ascii="Aptos" w:hAnsi="Aptos"/>
          <w:b/>
          <w:bCs/>
          <w:color w:val="2F3089"/>
          <w:sz w:val="22"/>
          <w:szCs w:val="22"/>
        </w:rPr>
        <w:t xml:space="preserve"> </w:t>
      </w:r>
    </w:p>
    <w:p w14:paraId="0AD00055" w14:textId="77777777" w:rsidR="00905D72" w:rsidRPr="00C5152D" w:rsidRDefault="00905D72" w:rsidP="00A16D87">
      <w:pPr>
        <w:pStyle w:val="ListParagraph"/>
        <w:overflowPunct/>
        <w:autoSpaceDE/>
        <w:autoSpaceDN/>
        <w:adjustRightInd/>
        <w:spacing w:after="0"/>
        <w:jc w:val="left"/>
        <w:textAlignment w:val="auto"/>
        <w:rPr>
          <w:rFonts w:ascii="Aptos" w:hAnsi="Aptos"/>
          <w:b/>
          <w:bCs/>
          <w:szCs w:val="22"/>
          <w:lang w:val="en-US" w:eastAsia="en-US"/>
          <w14:ligatures w14:val="none"/>
        </w:rPr>
      </w:pPr>
      <w:r w:rsidRPr="00C5152D">
        <w:rPr>
          <w:rFonts w:ascii="Aptos" w:hAnsi="Aptos"/>
          <w:b/>
          <w:bCs/>
          <w:szCs w:val="22"/>
          <w:lang w:val="en-US" w:eastAsia="en-US"/>
          <w14:ligatures w14:val="none"/>
        </w:rPr>
        <w:t>Key Questions:</w:t>
      </w:r>
    </w:p>
    <w:p w14:paraId="68A961E4" w14:textId="77777777" w:rsidR="00905D72" w:rsidRPr="00C5152D" w:rsidRDefault="00905D72" w:rsidP="00A16D87">
      <w:pPr>
        <w:numPr>
          <w:ilvl w:val="1"/>
          <w:numId w:val="18"/>
        </w:numPr>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szCs w:val="22"/>
          <w:lang w:val="en-US" w:eastAsia="en-US"/>
          <w14:ligatures w14:val="none"/>
        </w:rPr>
        <w:t>How can civil society and journalists strengthen budget transparency and hold institutions accountable for public spending?</w:t>
      </w:r>
    </w:p>
    <w:p w14:paraId="451D5DB1" w14:textId="77777777" w:rsidR="00905D72" w:rsidRPr="00C5152D" w:rsidRDefault="00905D72" w:rsidP="00A16D87">
      <w:pPr>
        <w:numPr>
          <w:ilvl w:val="1"/>
          <w:numId w:val="18"/>
        </w:numPr>
        <w:overflowPunct/>
        <w:autoSpaceDE/>
        <w:autoSpaceDN/>
        <w:adjustRightInd/>
        <w:spacing w:after="0"/>
        <w:jc w:val="left"/>
        <w:textAlignment w:val="auto"/>
        <w:rPr>
          <w:rFonts w:ascii="Aptos" w:hAnsi="Aptos"/>
          <w:szCs w:val="22"/>
          <w:lang w:val="en-US"/>
        </w:rPr>
      </w:pPr>
      <w:r w:rsidRPr="00C5152D">
        <w:rPr>
          <w:rFonts w:ascii="Aptos" w:hAnsi="Aptos"/>
          <w:szCs w:val="22"/>
          <w:lang w:val="en-US" w:eastAsia="en-US"/>
          <w14:ligatures w14:val="none"/>
        </w:rPr>
        <w:t>What are the main challenges in budget oversight, and how can collaboration with Parliament help address them?</w:t>
      </w:r>
    </w:p>
    <w:p w14:paraId="12A01E6E" w14:textId="1A337BC4" w:rsidR="00905D72" w:rsidRPr="00C5152D" w:rsidRDefault="00905D72" w:rsidP="00905D72">
      <w:pPr>
        <w:pStyle w:val="NormalWeb"/>
        <w:numPr>
          <w:ilvl w:val="0"/>
          <w:numId w:val="17"/>
        </w:numPr>
        <w:tabs>
          <w:tab w:val="clear" w:pos="720"/>
        </w:tabs>
        <w:rPr>
          <w:rFonts w:ascii="Aptos" w:hAnsi="Aptos"/>
          <w:b/>
          <w:bCs/>
          <w:sz w:val="22"/>
          <w:szCs w:val="22"/>
        </w:rPr>
      </w:pPr>
      <w:r w:rsidRPr="00C5152D">
        <w:rPr>
          <w:rFonts w:ascii="Aptos" w:hAnsi="Aptos"/>
          <w:b/>
          <w:bCs/>
          <w:sz w:val="22"/>
          <w:szCs w:val="22"/>
        </w:rPr>
        <w:t xml:space="preserve">Citizen journalism as a bridge between Parliament &amp; the public </w:t>
      </w:r>
      <w:r w:rsidRPr="00C5152D">
        <w:rPr>
          <w:rFonts w:ascii="Aptos" w:hAnsi="Aptos"/>
          <w:sz w:val="22"/>
          <w:szCs w:val="22"/>
        </w:rPr>
        <w:t>–</w:t>
      </w:r>
      <w:r w:rsidRPr="00C5152D">
        <w:rPr>
          <w:rFonts w:ascii="Aptos" w:hAnsi="Aptos"/>
          <w:b/>
          <w:bCs/>
          <w:sz w:val="22"/>
          <w:szCs w:val="22"/>
        </w:rPr>
        <w:t xml:space="preserve"> </w:t>
      </w:r>
      <w:r w:rsidR="00A27E8C" w:rsidRPr="00A27E8C">
        <w:rPr>
          <w:rFonts w:ascii="Aptos" w:hAnsi="Aptos"/>
          <w:b/>
          <w:bCs/>
          <w:color w:val="2F3089"/>
          <w:sz w:val="22"/>
          <w:szCs w:val="22"/>
        </w:rPr>
        <w:t xml:space="preserve">Mr. </w:t>
      </w:r>
      <w:r w:rsidRPr="00C5152D">
        <w:rPr>
          <w:rFonts w:ascii="Aptos" w:hAnsi="Aptos"/>
          <w:b/>
          <w:bCs/>
          <w:color w:val="2F3089"/>
          <w:sz w:val="22"/>
          <w:szCs w:val="22"/>
        </w:rPr>
        <w:t xml:space="preserve">Lorin Kadiu, </w:t>
      </w:r>
      <w:r w:rsidRPr="00C5152D">
        <w:rPr>
          <w:rFonts w:ascii="Aptos" w:hAnsi="Aptos"/>
          <w:i/>
          <w:iCs/>
          <w:color w:val="2F3089"/>
          <w:sz w:val="22"/>
          <w:szCs w:val="22"/>
        </w:rPr>
        <w:t>Executive Director, Citizens Channel</w:t>
      </w:r>
      <w:r w:rsidRPr="00C5152D">
        <w:rPr>
          <w:rFonts w:ascii="Aptos" w:hAnsi="Aptos"/>
          <w:b/>
          <w:bCs/>
          <w:color w:val="2F3089"/>
          <w:sz w:val="22"/>
          <w:szCs w:val="22"/>
        </w:rPr>
        <w:t xml:space="preserve"> </w:t>
      </w:r>
    </w:p>
    <w:p w14:paraId="23BC0E3F" w14:textId="77777777" w:rsidR="00905D72" w:rsidRPr="00C5152D" w:rsidRDefault="00905D72" w:rsidP="00905D72">
      <w:pPr>
        <w:pStyle w:val="ListParagraph"/>
        <w:overflowPunct/>
        <w:autoSpaceDE/>
        <w:autoSpaceDN/>
        <w:adjustRightInd/>
        <w:spacing w:after="0"/>
        <w:jc w:val="left"/>
        <w:textAlignment w:val="auto"/>
        <w:rPr>
          <w:rFonts w:ascii="Aptos" w:hAnsi="Aptos"/>
          <w:b/>
          <w:bCs/>
          <w:szCs w:val="22"/>
          <w:lang w:val="en-US" w:eastAsia="en-US"/>
          <w14:ligatures w14:val="none"/>
        </w:rPr>
      </w:pPr>
      <w:r w:rsidRPr="00C5152D">
        <w:rPr>
          <w:rFonts w:ascii="Aptos" w:hAnsi="Aptos"/>
          <w:b/>
          <w:bCs/>
          <w:szCs w:val="22"/>
          <w:lang w:val="en-US" w:eastAsia="en-US"/>
          <w14:ligatures w14:val="none"/>
        </w:rPr>
        <w:t>Key Questions:</w:t>
      </w:r>
    </w:p>
    <w:p w14:paraId="007B47C7" w14:textId="77777777" w:rsidR="00905D72" w:rsidRPr="00C5152D" w:rsidRDefault="00905D72" w:rsidP="00905D72">
      <w:pPr>
        <w:pStyle w:val="ListParagraph"/>
        <w:numPr>
          <w:ilvl w:val="1"/>
          <w:numId w:val="36"/>
        </w:numPr>
        <w:overflowPunct/>
        <w:autoSpaceDE/>
        <w:autoSpaceDN/>
        <w:adjustRightInd/>
        <w:spacing w:after="0"/>
        <w:jc w:val="left"/>
        <w:textAlignment w:val="auto"/>
        <w:rPr>
          <w:rFonts w:ascii="Aptos" w:hAnsi="Aptos"/>
          <w:szCs w:val="22"/>
          <w:lang w:val="en-US" w:eastAsia="en-US"/>
          <w14:ligatures w14:val="none"/>
        </w:rPr>
      </w:pPr>
      <w:r w:rsidRPr="00C5152D">
        <w:rPr>
          <w:rFonts w:ascii="Aptos" w:hAnsi="Aptos"/>
          <w:szCs w:val="22"/>
          <w:lang w:val="en-US" w:eastAsia="en-US"/>
          <w14:ligatures w14:val="none"/>
        </w:rPr>
        <w:t>How can citizen journalism effectively amplify public concerns and enhance accountability in Parliament?</w:t>
      </w:r>
    </w:p>
    <w:p w14:paraId="1AAB4609" w14:textId="14B12072" w:rsidR="00905D72" w:rsidRPr="00C5152D" w:rsidRDefault="00905D72" w:rsidP="00A16D87">
      <w:pPr>
        <w:pStyle w:val="ListParagraph"/>
        <w:numPr>
          <w:ilvl w:val="1"/>
          <w:numId w:val="36"/>
        </w:numPr>
        <w:overflowPunct/>
        <w:autoSpaceDE/>
        <w:autoSpaceDN/>
        <w:adjustRightInd/>
        <w:spacing w:after="0"/>
        <w:jc w:val="left"/>
        <w:textAlignment w:val="auto"/>
        <w:rPr>
          <w:rStyle w:val="Strong"/>
          <w:rFonts w:ascii="Aptos" w:hAnsi="Aptos"/>
          <w:b w:val="0"/>
          <w:bCs w:val="0"/>
          <w:szCs w:val="22"/>
          <w:lang w:val="en-US"/>
        </w:rPr>
      </w:pPr>
      <w:r w:rsidRPr="00C5152D">
        <w:rPr>
          <w:rFonts w:ascii="Aptos" w:hAnsi="Aptos"/>
          <w:szCs w:val="22"/>
          <w:lang w:val="en-US" w:eastAsia="en-US"/>
          <w14:ligatures w14:val="none"/>
        </w:rPr>
        <w:t>What successful examples show citizen journalism influencing parliamentary debates and decision-making?</w:t>
      </w:r>
    </w:p>
    <w:p w14:paraId="284B1353" w14:textId="20709906" w:rsidR="00905D72" w:rsidRPr="00C5152D" w:rsidRDefault="00905D72" w:rsidP="00102B02">
      <w:pPr>
        <w:overflowPunct/>
        <w:autoSpaceDE/>
        <w:autoSpaceDN/>
        <w:adjustRightInd/>
        <w:spacing w:after="0"/>
        <w:ind w:left="360"/>
        <w:jc w:val="left"/>
        <w:textAlignment w:val="auto"/>
        <w:rPr>
          <w:rFonts w:ascii="Aptos" w:hAnsi="Aptos"/>
          <w:szCs w:val="22"/>
          <w:lang w:val="en-US"/>
        </w:rPr>
      </w:pPr>
      <w:r w:rsidRPr="00C5152D">
        <w:rPr>
          <w:rStyle w:val="Strong"/>
          <w:rFonts w:ascii="Aptos" w:eastAsiaTheme="majorEastAsia" w:hAnsi="Aptos"/>
          <w:szCs w:val="22"/>
          <w:lang w:val="en-US"/>
        </w:rPr>
        <w:t>Moderator:</w:t>
      </w:r>
      <w:r w:rsidRPr="00C5152D">
        <w:rPr>
          <w:rFonts w:ascii="Aptos" w:hAnsi="Aptos"/>
          <w:szCs w:val="22"/>
          <w:lang w:val="en-US"/>
        </w:rPr>
        <w:t xml:space="preserve"> </w:t>
      </w:r>
      <w:r w:rsidRPr="00C5152D">
        <w:rPr>
          <w:rFonts w:ascii="Aptos" w:hAnsi="Aptos"/>
          <w:i/>
          <w:iCs/>
          <w:szCs w:val="22"/>
          <w:lang w:val="en-US"/>
        </w:rPr>
        <w:t>Gjergji Vurmo, IDM</w:t>
      </w:r>
      <w:r w:rsidRPr="00C5152D">
        <w:rPr>
          <w:rFonts w:ascii="Aptos" w:hAnsi="Aptos"/>
          <w:szCs w:val="22"/>
          <w:lang w:val="en-US"/>
        </w:rPr>
        <w:t xml:space="preserve"> </w:t>
      </w:r>
    </w:p>
    <w:p w14:paraId="63312736" w14:textId="77777777" w:rsidR="00905D72" w:rsidRPr="00C5152D" w:rsidRDefault="00905D72" w:rsidP="00102B02">
      <w:pPr>
        <w:pStyle w:val="Heading4"/>
        <w:spacing w:before="0" w:after="0"/>
        <w:jc w:val="left"/>
        <w:rPr>
          <w:rFonts w:ascii="Aptos" w:hAnsi="Aptos" w:cs="Times New Roman"/>
          <w:color w:val="FF0000"/>
          <w:szCs w:val="22"/>
          <w:lang w:val="en-US"/>
        </w:rPr>
      </w:pPr>
      <w:r w:rsidRPr="00C5152D">
        <w:rPr>
          <w:rStyle w:val="Strong"/>
          <w:rFonts w:ascii="Aptos" w:hAnsi="Aptos" w:cs="Times New Roman"/>
          <w:b w:val="0"/>
          <w:bCs w:val="0"/>
          <w:color w:val="FF0000"/>
          <w:szCs w:val="22"/>
          <w:lang w:val="en-US"/>
        </w:rPr>
        <w:t>(Max. 15 min each speaker)</w:t>
      </w:r>
    </w:p>
    <w:p w14:paraId="6FBA32D2" w14:textId="4B2CD95A" w:rsidR="00905D72" w:rsidRPr="00C5152D" w:rsidRDefault="00905D72" w:rsidP="00A76924">
      <w:pPr>
        <w:jc w:val="left"/>
        <w:rPr>
          <w:rFonts w:ascii="Aptos" w:eastAsiaTheme="majorEastAsia" w:hAnsi="Aptos" w:cstheme="majorBidi"/>
          <w:i/>
          <w:iCs/>
          <w:color w:val="2F5496" w:themeColor="accent1" w:themeShade="BF"/>
          <w:szCs w:val="22"/>
          <w:lang w:val="en-US"/>
        </w:rPr>
      </w:pPr>
      <w:r w:rsidRPr="00C5152D">
        <w:rPr>
          <w:rFonts w:ascii="Aptos" w:eastAsiaTheme="majorEastAsia" w:hAnsi="Aptos" w:cstheme="majorBidi"/>
          <w:i/>
          <w:iCs/>
          <w:color w:val="2F5496" w:themeColor="accent1" w:themeShade="BF"/>
          <w:szCs w:val="22"/>
          <w:lang w:val="en-US"/>
        </w:rPr>
        <w:t xml:space="preserve">Q&amp;A from the audience (*via </w:t>
      </w:r>
      <w:proofErr w:type="spellStart"/>
      <w:r w:rsidRPr="00C5152D">
        <w:rPr>
          <w:rFonts w:ascii="Aptos" w:eastAsiaTheme="majorEastAsia" w:hAnsi="Aptos" w:cstheme="majorBidi"/>
          <w:i/>
          <w:iCs/>
          <w:color w:val="2F5496" w:themeColor="accent1" w:themeShade="BF"/>
          <w:szCs w:val="22"/>
          <w:lang w:val="en-US"/>
        </w:rPr>
        <w:t>Slido</w:t>
      </w:r>
      <w:proofErr w:type="spellEnd"/>
      <w:r w:rsidRPr="00C5152D">
        <w:rPr>
          <w:rFonts w:ascii="Aptos" w:eastAsiaTheme="majorEastAsia" w:hAnsi="Aptos" w:cstheme="majorBidi"/>
          <w:i/>
          <w:iCs/>
          <w:color w:val="2F5496" w:themeColor="accent1" w:themeShade="BF"/>
          <w:szCs w:val="22"/>
          <w:lang w:val="en-US"/>
        </w:rPr>
        <w:t xml:space="preserve"> during the Panel</w:t>
      </w:r>
      <w:r w:rsidR="00A76924" w:rsidRPr="00C5152D">
        <w:rPr>
          <w:rFonts w:ascii="Aptos" w:eastAsiaTheme="majorEastAsia" w:hAnsi="Aptos" w:cstheme="majorBidi"/>
          <w:i/>
          <w:iCs/>
          <w:color w:val="2F5496" w:themeColor="accent1" w:themeShade="BF"/>
          <w:szCs w:val="22"/>
          <w:lang w:val="en-US"/>
        </w:rPr>
        <w:t xml:space="preserve">: 4199283 </w:t>
      </w:r>
      <w:hyperlink r:id="rId13" w:history="1">
        <w:r w:rsidR="00A76924" w:rsidRPr="00C5152D">
          <w:rPr>
            <w:rStyle w:val="Hyperlink"/>
            <w:rFonts w:ascii="Aptos" w:eastAsiaTheme="majorEastAsia" w:hAnsi="Aptos" w:cstheme="majorBidi"/>
            <w:i/>
            <w:iCs/>
            <w:szCs w:val="22"/>
            <w:lang w:val="en-US"/>
          </w:rPr>
          <w:t>https://app.sli.do/event/73bPXm9zsxdQqG8216fn7C</w:t>
        </w:r>
      </w:hyperlink>
      <w:r w:rsidRPr="00C5152D">
        <w:rPr>
          <w:rFonts w:ascii="Aptos" w:eastAsiaTheme="majorEastAsia" w:hAnsi="Aptos" w:cstheme="majorBidi"/>
          <w:i/>
          <w:iCs/>
          <w:color w:val="2F5496" w:themeColor="accent1" w:themeShade="BF"/>
          <w:szCs w:val="22"/>
          <w:lang w:val="en-US"/>
        </w:rPr>
        <w:t>): What is the biggest barrier to citizen engagement in oversight, and what is are the solutions to overcome it?</w:t>
      </w:r>
    </w:p>
    <w:p w14:paraId="553C8F89" w14:textId="77777777" w:rsidR="00905D72" w:rsidRPr="00C5152D" w:rsidRDefault="00905D72" w:rsidP="00102B02">
      <w:pPr>
        <w:rPr>
          <w:rFonts w:ascii="Aptos" w:eastAsiaTheme="majorEastAsia" w:hAnsi="Aptos" w:cstheme="majorBidi"/>
          <w:i/>
          <w:iCs/>
          <w:color w:val="2F5496" w:themeColor="accent1" w:themeShade="BF"/>
          <w:szCs w:val="22"/>
          <w:lang w:val="en-US"/>
        </w:rPr>
      </w:pPr>
      <w:r w:rsidRPr="00C5152D">
        <w:rPr>
          <w:rFonts w:ascii="Aptos" w:eastAsiaTheme="majorEastAsia" w:hAnsi="Aptos" w:cstheme="majorBidi"/>
          <w:i/>
          <w:iCs/>
          <w:color w:val="2F5496" w:themeColor="accent1" w:themeShade="BF"/>
          <w:szCs w:val="22"/>
          <w:lang w:val="en-US"/>
        </w:rPr>
        <w:t>(20 min Q&amp;A)</w:t>
      </w:r>
    </w:p>
    <w:p w14:paraId="0F5B4E51" w14:textId="77777777" w:rsidR="00905D72" w:rsidRPr="00C5152D" w:rsidRDefault="00905D72" w:rsidP="00001869">
      <w:pPr>
        <w:pStyle w:val="Heading4"/>
        <w:pBdr>
          <w:bottom w:val="single" w:sz="4" w:space="1" w:color="auto"/>
        </w:pBdr>
        <w:spacing w:before="0" w:after="0"/>
        <w:jc w:val="left"/>
        <w:rPr>
          <w:rFonts w:ascii="Aptos" w:hAnsi="Aptos"/>
          <w:i w:val="0"/>
          <w:iCs w:val="0"/>
          <w:color w:val="2F3089"/>
          <w:szCs w:val="22"/>
          <w:lang w:val="en-US"/>
        </w:rPr>
      </w:pPr>
      <w:r w:rsidRPr="00C5152D">
        <w:rPr>
          <w:rStyle w:val="Strong"/>
          <w:rFonts w:ascii="Aptos" w:hAnsi="Aptos"/>
          <w:b w:val="0"/>
          <w:bCs w:val="0"/>
          <w:i w:val="0"/>
          <w:iCs w:val="0"/>
          <w:color w:val="2F3089"/>
          <w:szCs w:val="22"/>
          <w:lang w:val="en-US"/>
        </w:rPr>
        <w:t xml:space="preserve">12:30 – 12:45 </w:t>
      </w:r>
      <w:r w:rsidRPr="00C5152D">
        <w:rPr>
          <w:rStyle w:val="Strong"/>
          <w:rFonts w:ascii="Aptos" w:hAnsi="Aptos"/>
          <w:b w:val="0"/>
          <w:bCs w:val="0"/>
          <w:i w:val="0"/>
          <w:iCs w:val="0"/>
          <w:color w:val="2F3089"/>
          <w:szCs w:val="22"/>
          <w:lang w:val="en-US"/>
        </w:rPr>
        <w:tab/>
        <w:t xml:space="preserve"> </w:t>
      </w:r>
    </w:p>
    <w:p w14:paraId="3CD84135" w14:textId="77777777" w:rsidR="00905D72" w:rsidRPr="00C5152D" w:rsidRDefault="00905D72" w:rsidP="00102B02">
      <w:pPr>
        <w:rPr>
          <w:szCs w:val="22"/>
          <w:lang w:val="en-US"/>
        </w:rPr>
      </w:pPr>
      <w:r w:rsidRPr="00C5152D">
        <w:rPr>
          <w:rStyle w:val="Strong"/>
          <w:rFonts w:ascii="Aptos" w:hAnsi="Aptos"/>
          <w:szCs w:val="22"/>
          <w:lang w:val="en-US"/>
        </w:rPr>
        <w:t>Closing Remarks</w:t>
      </w:r>
    </w:p>
    <w:p w14:paraId="4F4A688B" w14:textId="22FB6FA4" w:rsidR="00905D72" w:rsidRPr="00C5152D" w:rsidRDefault="00905D72" w:rsidP="00001869">
      <w:pPr>
        <w:pBdr>
          <w:bottom w:val="single" w:sz="4" w:space="1" w:color="auto"/>
        </w:pBdr>
        <w:rPr>
          <w:color w:val="2F3089"/>
          <w:szCs w:val="22"/>
          <w:lang w:val="en-US"/>
        </w:rPr>
      </w:pPr>
      <w:r w:rsidRPr="00C5152D">
        <w:rPr>
          <w:rStyle w:val="Strong"/>
          <w:rFonts w:ascii="Aptos" w:hAnsi="Aptos"/>
          <w:b w:val="0"/>
          <w:bCs w:val="0"/>
          <w:color w:val="2F3089"/>
          <w:szCs w:val="22"/>
          <w:lang w:val="en-US"/>
        </w:rPr>
        <w:t>12:45</w:t>
      </w:r>
    </w:p>
    <w:p w14:paraId="27F7F447" w14:textId="22F6B1A9" w:rsidR="00A019E9" w:rsidRPr="00C5152D" w:rsidRDefault="00905D72" w:rsidP="00001869">
      <w:pPr>
        <w:rPr>
          <w:szCs w:val="22"/>
          <w:lang w:val="en-US"/>
        </w:rPr>
      </w:pPr>
      <w:r w:rsidRPr="00C5152D">
        <w:rPr>
          <w:rStyle w:val="Strong"/>
          <w:rFonts w:ascii="Aptos" w:hAnsi="Aptos"/>
          <w:szCs w:val="22"/>
          <w:lang w:val="en-US"/>
        </w:rPr>
        <w:t>Lunch buffet</w:t>
      </w:r>
    </w:p>
    <w:sectPr w:rsidR="00A019E9" w:rsidRPr="00C5152D" w:rsidSect="00D83FA9">
      <w:headerReference w:type="default" r:id="rId14"/>
      <w:footerReference w:type="default" r:id="rId15"/>
      <w:pgSz w:w="11906" w:h="16838" w:code="9"/>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2C27" w14:textId="77777777" w:rsidR="00D83FA9" w:rsidRDefault="00D83FA9" w:rsidP="00FE6CF2">
      <w:pPr>
        <w:spacing w:after="0"/>
      </w:pPr>
      <w:r>
        <w:separator/>
      </w:r>
    </w:p>
  </w:endnote>
  <w:endnote w:type="continuationSeparator" w:id="0">
    <w:p w14:paraId="5097862C" w14:textId="77777777" w:rsidR="00D83FA9" w:rsidRDefault="00D83FA9" w:rsidP="00FE6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140A" w14:textId="54708EA8" w:rsidR="004D1B4D" w:rsidRDefault="00001869" w:rsidP="00001869">
    <w:pPr>
      <w:pStyle w:val="NormalWeb"/>
    </w:pPr>
    <w:r>
      <w:rPr>
        <w:noProof/>
      </w:rPr>
      <w:drawing>
        <wp:anchor distT="0" distB="0" distL="114300" distR="114300" simplePos="0" relativeHeight="251691520" behindDoc="0" locked="0" layoutInCell="1" allowOverlap="1" wp14:anchorId="16986593" wp14:editId="7D1D94C6">
          <wp:simplePos x="0" y="0"/>
          <wp:positionH relativeFrom="column">
            <wp:posOffset>1033975</wp:posOffset>
          </wp:positionH>
          <wp:positionV relativeFrom="paragraph">
            <wp:posOffset>-48602</wp:posOffset>
          </wp:positionV>
          <wp:extent cx="1625600" cy="542925"/>
          <wp:effectExtent l="0" t="0" r="0" b="9525"/>
          <wp:wrapNone/>
          <wp:docPr id="1685156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42925"/>
                  </a:xfrm>
                  <a:prstGeom prst="rect">
                    <a:avLst/>
                  </a:prstGeom>
                  <a:noFill/>
                  <a:ln>
                    <a:noFill/>
                  </a:ln>
                </pic:spPr>
              </pic:pic>
            </a:graphicData>
          </a:graphic>
        </wp:anchor>
      </w:drawing>
    </w:r>
    <w:r w:rsidR="002C1C9B" w:rsidRPr="00C56600">
      <w:rPr>
        <w:noProof/>
      </w:rPr>
      <w:drawing>
        <wp:anchor distT="0" distB="0" distL="114300" distR="114300" simplePos="0" relativeHeight="251690496" behindDoc="0" locked="0" layoutInCell="1" allowOverlap="1" wp14:anchorId="72227A3B" wp14:editId="0C672260">
          <wp:simplePos x="0" y="0"/>
          <wp:positionH relativeFrom="column">
            <wp:posOffset>0</wp:posOffset>
          </wp:positionH>
          <wp:positionV relativeFrom="paragraph">
            <wp:posOffset>-131054</wp:posOffset>
          </wp:positionV>
          <wp:extent cx="923925" cy="670900"/>
          <wp:effectExtent l="0" t="0" r="0" b="0"/>
          <wp:wrapNone/>
          <wp:docPr id="1737743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6709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1CF4" w14:textId="77777777" w:rsidR="00D83FA9" w:rsidRDefault="00D83FA9" w:rsidP="00FE6CF2">
      <w:pPr>
        <w:spacing w:after="0"/>
      </w:pPr>
      <w:bookmarkStart w:id="0" w:name="_Hlk182577688"/>
      <w:bookmarkEnd w:id="0"/>
      <w:r>
        <w:separator/>
      </w:r>
    </w:p>
  </w:footnote>
  <w:footnote w:type="continuationSeparator" w:id="0">
    <w:p w14:paraId="3D7C9E7D" w14:textId="77777777" w:rsidR="00D83FA9" w:rsidRDefault="00D83FA9" w:rsidP="00FE6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E10E" w14:textId="3B3693EC" w:rsidR="004D1B4D" w:rsidRDefault="00905D72" w:rsidP="00905D72">
    <w:pPr>
      <w:pBdr>
        <w:top w:val="nil"/>
        <w:left w:val="nil"/>
        <w:bottom w:val="nil"/>
        <w:right w:val="nil"/>
        <w:between w:val="nil"/>
      </w:pBdr>
      <w:tabs>
        <w:tab w:val="center" w:pos="4513"/>
        <w:tab w:val="right" w:pos="9026"/>
      </w:tabs>
    </w:pPr>
    <w:r>
      <w:rPr>
        <w:noProof/>
      </w:rPr>
      <w:drawing>
        <wp:anchor distT="0" distB="0" distL="114300" distR="114300" simplePos="0" relativeHeight="251689472" behindDoc="0" locked="0" layoutInCell="1" allowOverlap="1" wp14:anchorId="10B5C228" wp14:editId="5ABE4D4A">
          <wp:simplePos x="0" y="0"/>
          <wp:positionH relativeFrom="margin">
            <wp:posOffset>2292594</wp:posOffset>
          </wp:positionH>
          <wp:positionV relativeFrom="paragraph">
            <wp:posOffset>745490</wp:posOffset>
          </wp:positionV>
          <wp:extent cx="914400" cy="68479"/>
          <wp:effectExtent l="0" t="0" r="0" b="8255"/>
          <wp:wrapNone/>
          <wp:docPr id="13333496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95513" name=""/>
                  <pic:cNvPicPr/>
                </pic:nvPicPr>
                <pic:blipFill>
                  <a:blip r:embed="rId1">
                    <a:extLst>
                      <a:ext uri="{96DAC541-7B7A-43D3-8B79-37D633B846F1}">
                        <asvg:svgBlip xmlns:asvg="http://schemas.microsoft.com/office/drawing/2016/SVG/main" r:embed="rId2"/>
                      </a:ext>
                    </a:extLst>
                  </a:blip>
                  <a:stretch>
                    <a:fillRect/>
                  </a:stretch>
                </pic:blipFill>
                <pic:spPr>
                  <a:xfrm>
                    <a:off x="0" y="0"/>
                    <a:ext cx="914400" cy="68479"/>
                  </a:xfrm>
                  <a:prstGeom prst="rect">
                    <a:avLst/>
                  </a:prstGeom>
                </pic:spPr>
              </pic:pic>
            </a:graphicData>
          </a:graphic>
          <wp14:sizeRelH relativeFrom="margin">
            <wp14:pctWidth>0</wp14:pctWidth>
          </wp14:sizeRelH>
          <wp14:sizeRelV relativeFrom="margin">
            <wp14:pctHeight>0</wp14:pctHeight>
          </wp14:sizeRelV>
        </wp:anchor>
      </w:drawing>
    </w:r>
    <w:r>
      <w:rPr>
        <w:rFonts w:cs="Calibri"/>
        <w:noProof/>
      </w:rPr>
      <w:drawing>
        <wp:anchor distT="0" distB="0" distL="114300" distR="114300" simplePos="0" relativeHeight="251685376" behindDoc="0" locked="0" layoutInCell="1" allowOverlap="1" wp14:anchorId="5E5AEAE8" wp14:editId="2248C454">
          <wp:simplePos x="0" y="0"/>
          <wp:positionH relativeFrom="column">
            <wp:posOffset>3422113</wp:posOffset>
          </wp:positionH>
          <wp:positionV relativeFrom="paragraph">
            <wp:posOffset>83185</wp:posOffset>
          </wp:positionV>
          <wp:extent cx="895350" cy="438150"/>
          <wp:effectExtent l="0" t="0" r="0" b="0"/>
          <wp:wrapSquare wrapText="bothSides"/>
          <wp:docPr id="1057678291" name="image1.png" descr="Albanian Institute of Science"/>
          <wp:cNvGraphicFramePr/>
          <a:graphic xmlns:a="http://schemas.openxmlformats.org/drawingml/2006/main">
            <a:graphicData uri="http://schemas.openxmlformats.org/drawingml/2006/picture">
              <pic:pic xmlns:pic="http://schemas.openxmlformats.org/drawingml/2006/picture">
                <pic:nvPicPr>
                  <pic:cNvPr id="0" name="image1.png" descr="Albanian Institute of Scienc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895350" cy="438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8272" behindDoc="0" locked="0" layoutInCell="1" hidden="0" allowOverlap="1" wp14:anchorId="35BE516F" wp14:editId="01521634">
          <wp:simplePos x="0" y="0"/>
          <wp:positionH relativeFrom="column">
            <wp:posOffset>25400</wp:posOffset>
          </wp:positionH>
          <wp:positionV relativeFrom="paragraph">
            <wp:posOffset>18415</wp:posOffset>
          </wp:positionV>
          <wp:extent cx="996950" cy="492125"/>
          <wp:effectExtent l="0" t="0" r="0" b="3175"/>
          <wp:wrapNone/>
          <wp:docPr id="512661282" name="image3.png" descr="A blue arrow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544099485" name="image3.png" descr="A blue arrow with text&#10;&#10;Description automatically generated"/>
                  <pic:cNvPicPr preferRelativeResize="0"/>
                </pic:nvPicPr>
                <pic:blipFill>
                  <a:blip r:embed="rId4"/>
                  <a:stretch>
                    <a:fillRect/>
                  </a:stretch>
                </pic:blipFill>
                <pic:spPr>
                  <a:xfrm>
                    <a:off x="0" y="0"/>
                    <a:ext cx="996950" cy="492125"/>
                  </a:xfrm>
                  <a:prstGeom prst="rect">
                    <a:avLst/>
                  </a:prstGeom>
                </pic:spPr>
              </pic:pic>
            </a:graphicData>
          </a:graphic>
          <wp14:sizeRelH relativeFrom="margin">
            <wp14:pctWidth>0</wp14:pctWidth>
          </wp14:sizeRelH>
          <wp14:sizeRelV relativeFrom="margin">
            <wp14:pctHeight>0</wp14:pctHeight>
          </wp14:sizeRelV>
        </wp:anchor>
      </w:drawing>
    </w:r>
    <w:r>
      <w:rPr>
        <w:rFonts w:cs="Calibri"/>
        <w:noProof/>
      </w:rPr>
      <w:drawing>
        <wp:anchor distT="0" distB="0" distL="114300" distR="114300" simplePos="0" relativeHeight="251687424" behindDoc="0" locked="0" layoutInCell="1" allowOverlap="1" wp14:anchorId="5A237AA3" wp14:editId="38A755AC">
          <wp:simplePos x="0" y="0"/>
          <wp:positionH relativeFrom="column">
            <wp:posOffset>4867275</wp:posOffset>
          </wp:positionH>
          <wp:positionV relativeFrom="paragraph">
            <wp:posOffset>-36781</wp:posOffset>
          </wp:positionV>
          <wp:extent cx="971550" cy="560070"/>
          <wp:effectExtent l="0" t="0" r="0" b="0"/>
          <wp:wrapSquare wrapText="bothSides"/>
          <wp:docPr id="1833875515" name="image4.png" descr="C:\Users\HP\Downloads\citizens channel logo.png"/>
          <wp:cNvGraphicFramePr/>
          <a:graphic xmlns:a="http://schemas.openxmlformats.org/drawingml/2006/main">
            <a:graphicData uri="http://schemas.openxmlformats.org/drawingml/2006/picture">
              <pic:pic xmlns:pic="http://schemas.openxmlformats.org/drawingml/2006/picture">
                <pic:nvPicPr>
                  <pic:cNvPr id="0" name="image4.png" descr="C:\Users\HP\Downloads\citizens channel logo.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71550" cy="56007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0CE"/>
    <w:multiLevelType w:val="multilevel"/>
    <w:tmpl w:val="3122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611C"/>
    <w:multiLevelType w:val="hybridMultilevel"/>
    <w:tmpl w:val="584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7B7A"/>
    <w:multiLevelType w:val="hybridMultilevel"/>
    <w:tmpl w:val="8274F9A2"/>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4B46"/>
    <w:multiLevelType w:val="multilevel"/>
    <w:tmpl w:val="EFCC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F06F3"/>
    <w:multiLevelType w:val="hybridMultilevel"/>
    <w:tmpl w:val="26B8AF4C"/>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A91F41"/>
    <w:multiLevelType w:val="multilevel"/>
    <w:tmpl w:val="722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42BC2"/>
    <w:multiLevelType w:val="hybridMultilevel"/>
    <w:tmpl w:val="C7D6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354F4"/>
    <w:multiLevelType w:val="multilevel"/>
    <w:tmpl w:val="8460F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F6E68"/>
    <w:multiLevelType w:val="multilevel"/>
    <w:tmpl w:val="6E66D7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D58DE"/>
    <w:multiLevelType w:val="hybridMultilevel"/>
    <w:tmpl w:val="FEF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C51C7"/>
    <w:multiLevelType w:val="hybridMultilevel"/>
    <w:tmpl w:val="32D68FF8"/>
    <w:lvl w:ilvl="0" w:tplc="405EAD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581C"/>
    <w:multiLevelType w:val="multilevel"/>
    <w:tmpl w:val="938AB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Narrow" w:hAnsi="Arial Narro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261B7"/>
    <w:multiLevelType w:val="multilevel"/>
    <w:tmpl w:val="EBA6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B41"/>
    <w:multiLevelType w:val="multilevel"/>
    <w:tmpl w:val="82D23A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623F4"/>
    <w:multiLevelType w:val="multilevel"/>
    <w:tmpl w:val="DE3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1E15"/>
    <w:multiLevelType w:val="multilevel"/>
    <w:tmpl w:val="8FB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41D91"/>
    <w:multiLevelType w:val="multilevel"/>
    <w:tmpl w:val="0952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D4DBC"/>
    <w:multiLevelType w:val="hybridMultilevel"/>
    <w:tmpl w:val="AC7A78C0"/>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A4298"/>
    <w:multiLevelType w:val="multilevel"/>
    <w:tmpl w:val="2408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2BE"/>
    <w:multiLevelType w:val="hybridMultilevel"/>
    <w:tmpl w:val="D7DC948E"/>
    <w:lvl w:ilvl="0" w:tplc="FFFFFFFF">
      <w:start w:val="1"/>
      <w:numFmt w:val="bullet"/>
      <w:lvlText w:val="o"/>
      <w:lvlJc w:val="left"/>
      <w:pPr>
        <w:ind w:left="720" w:hanging="360"/>
      </w:pPr>
      <w:rPr>
        <w:rFonts w:ascii="Courier New" w:hAnsi="Courier New" w:cs="Courier New"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8B0C78"/>
    <w:multiLevelType w:val="hybridMultilevel"/>
    <w:tmpl w:val="FCD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57B2E"/>
    <w:multiLevelType w:val="multilevel"/>
    <w:tmpl w:val="A92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D2BB1"/>
    <w:multiLevelType w:val="multilevel"/>
    <w:tmpl w:val="C27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D79AF"/>
    <w:multiLevelType w:val="hybridMultilevel"/>
    <w:tmpl w:val="52A29780"/>
    <w:lvl w:ilvl="0" w:tplc="FFFFFFFF">
      <w:start w:val="1"/>
      <w:numFmt w:val="bullet"/>
      <w:lvlText w:val=""/>
      <w:lvlJc w:val="left"/>
      <w:pPr>
        <w:ind w:left="720" w:hanging="360"/>
      </w:pPr>
      <w:rPr>
        <w:rFonts w:ascii="Symbol" w:hAnsi="Symbol"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650495"/>
    <w:multiLevelType w:val="hybridMultilevel"/>
    <w:tmpl w:val="083C612A"/>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50310"/>
    <w:multiLevelType w:val="multilevel"/>
    <w:tmpl w:val="6C9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A4AFF"/>
    <w:multiLevelType w:val="multilevel"/>
    <w:tmpl w:val="AD9A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2380A"/>
    <w:multiLevelType w:val="hybridMultilevel"/>
    <w:tmpl w:val="1F066B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80588"/>
    <w:multiLevelType w:val="hybridMultilevel"/>
    <w:tmpl w:val="AC00211C"/>
    <w:lvl w:ilvl="0" w:tplc="405EAD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4390D"/>
    <w:multiLevelType w:val="hybridMultilevel"/>
    <w:tmpl w:val="E990F5AC"/>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018A2"/>
    <w:multiLevelType w:val="multilevel"/>
    <w:tmpl w:val="5E08EA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507F1"/>
    <w:multiLevelType w:val="multilevel"/>
    <w:tmpl w:val="AEF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D478CE"/>
    <w:multiLevelType w:val="multilevel"/>
    <w:tmpl w:val="5586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E50DFA"/>
    <w:multiLevelType w:val="multilevel"/>
    <w:tmpl w:val="D17E85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C16939"/>
    <w:multiLevelType w:val="multilevel"/>
    <w:tmpl w:val="06AE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651300">
    <w:abstractNumId w:val="16"/>
  </w:num>
  <w:num w:numId="2" w16cid:durableId="1433672313">
    <w:abstractNumId w:val="20"/>
  </w:num>
  <w:num w:numId="3" w16cid:durableId="1617718218">
    <w:abstractNumId w:val="1"/>
  </w:num>
  <w:num w:numId="4" w16cid:durableId="1615135891">
    <w:abstractNumId w:val="9"/>
  </w:num>
  <w:num w:numId="5" w16cid:durableId="60568554">
    <w:abstractNumId w:val="17"/>
  </w:num>
  <w:num w:numId="6" w16cid:durableId="1174611786">
    <w:abstractNumId w:val="2"/>
  </w:num>
  <w:num w:numId="7" w16cid:durableId="1636761822">
    <w:abstractNumId w:val="15"/>
  </w:num>
  <w:num w:numId="8" w16cid:durableId="784882662">
    <w:abstractNumId w:val="0"/>
  </w:num>
  <w:num w:numId="9" w16cid:durableId="204756483">
    <w:abstractNumId w:val="25"/>
  </w:num>
  <w:num w:numId="10" w16cid:durableId="2111118320">
    <w:abstractNumId w:val="5"/>
  </w:num>
  <w:num w:numId="11" w16cid:durableId="1871185525">
    <w:abstractNumId w:val="31"/>
  </w:num>
  <w:num w:numId="12" w16cid:durableId="1831479353">
    <w:abstractNumId w:val="21"/>
  </w:num>
  <w:num w:numId="13" w16cid:durableId="1744065563">
    <w:abstractNumId w:val="24"/>
  </w:num>
  <w:num w:numId="14" w16cid:durableId="574240915">
    <w:abstractNumId w:val="34"/>
  </w:num>
  <w:num w:numId="15" w16cid:durableId="1955478792">
    <w:abstractNumId w:val="18"/>
  </w:num>
  <w:num w:numId="16" w16cid:durableId="198664538">
    <w:abstractNumId w:val="3"/>
  </w:num>
  <w:num w:numId="17" w16cid:durableId="2141682288">
    <w:abstractNumId w:val="13"/>
  </w:num>
  <w:num w:numId="18" w16cid:durableId="2115905636">
    <w:abstractNumId w:val="33"/>
  </w:num>
  <w:num w:numId="19" w16cid:durableId="955452390">
    <w:abstractNumId w:val="10"/>
  </w:num>
  <w:num w:numId="20" w16cid:durableId="1685474301">
    <w:abstractNumId w:val="28"/>
  </w:num>
  <w:num w:numId="21" w16cid:durableId="802315003">
    <w:abstractNumId w:val="26"/>
  </w:num>
  <w:num w:numId="22" w16cid:durableId="1704937244">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1697081155">
    <w:abstractNumId w:val="12"/>
  </w:num>
  <w:num w:numId="24" w16cid:durableId="41026536">
    <w:abstractNumId w:val="22"/>
  </w:num>
  <w:num w:numId="25" w16cid:durableId="1268654186">
    <w:abstractNumId w:val="14"/>
  </w:num>
  <w:num w:numId="26" w16cid:durableId="861161578">
    <w:abstractNumId w:val="27"/>
  </w:num>
  <w:num w:numId="27" w16cid:durableId="988023825">
    <w:abstractNumId w:val="6"/>
  </w:num>
  <w:num w:numId="28" w16cid:durableId="1195921590">
    <w:abstractNumId w:val="4"/>
  </w:num>
  <w:num w:numId="29" w16cid:durableId="1562860112">
    <w:abstractNumId w:val="29"/>
  </w:num>
  <w:num w:numId="30" w16cid:durableId="2054501774">
    <w:abstractNumId w:val="11"/>
  </w:num>
  <w:num w:numId="31" w16cid:durableId="766072364">
    <w:abstractNumId w:val="30"/>
  </w:num>
  <w:num w:numId="32" w16cid:durableId="1095589516">
    <w:abstractNumId w:val="19"/>
  </w:num>
  <w:num w:numId="33" w16cid:durableId="1499686302">
    <w:abstractNumId w:val="8"/>
  </w:num>
  <w:num w:numId="34" w16cid:durableId="1719619614">
    <w:abstractNumId w:val="7"/>
  </w:num>
  <w:num w:numId="35" w16cid:durableId="1499615204">
    <w:abstractNumId w:val="32"/>
  </w:num>
  <w:num w:numId="36" w16cid:durableId="21412186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7"/>
    <w:rsid w:val="00001869"/>
    <w:rsid w:val="00047A97"/>
    <w:rsid w:val="00080D38"/>
    <w:rsid w:val="000A1858"/>
    <w:rsid w:val="000B3F35"/>
    <w:rsid w:val="000D5BBD"/>
    <w:rsid w:val="000E44D9"/>
    <w:rsid w:val="0010353B"/>
    <w:rsid w:val="00103EC5"/>
    <w:rsid w:val="001417F5"/>
    <w:rsid w:val="00152A81"/>
    <w:rsid w:val="001C6E20"/>
    <w:rsid w:val="001D39C4"/>
    <w:rsid w:val="001E17C7"/>
    <w:rsid w:val="001F37A4"/>
    <w:rsid w:val="002015FB"/>
    <w:rsid w:val="0022563F"/>
    <w:rsid w:val="00240C45"/>
    <w:rsid w:val="00243893"/>
    <w:rsid w:val="00255493"/>
    <w:rsid w:val="00265A93"/>
    <w:rsid w:val="002826E5"/>
    <w:rsid w:val="00293111"/>
    <w:rsid w:val="002C1C9B"/>
    <w:rsid w:val="002F4BDE"/>
    <w:rsid w:val="0030275F"/>
    <w:rsid w:val="003047EC"/>
    <w:rsid w:val="00313ED9"/>
    <w:rsid w:val="00317426"/>
    <w:rsid w:val="003337FC"/>
    <w:rsid w:val="003377B7"/>
    <w:rsid w:val="00342ED8"/>
    <w:rsid w:val="00367A5B"/>
    <w:rsid w:val="00373678"/>
    <w:rsid w:val="003F0806"/>
    <w:rsid w:val="00407BCD"/>
    <w:rsid w:val="00416649"/>
    <w:rsid w:val="00436239"/>
    <w:rsid w:val="004513C3"/>
    <w:rsid w:val="00474180"/>
    <w:rsid w:val="004D1B4D"/>
    <w:rsid w:val="004E408E"/>
    <w:rsid w:val="00533CC4"/>
    <w:rsid w:val="00567A57"/>
    <w:rsid w:val="00572515"/>
    <w:rsid w:val="005A112C"/>
    <w:rsid w:val="005D6535"/>
    <w:rsid w:val="005F2029"/>
    <w:rsid w:val="006071F2"/>
    <w:rsid w:val="00625852"/>
    <w:rsid w:val="00634068"/>
    <w:rsid w:val="00656E7D"/>
    <w:rsid w:val="00677B5C"/>
    <w:rsid w:val="006906C7"/>
    <w:rsid w:val="00690E3B"/>
    <w:rsid w:val="006A4F33"/>
    <w:rsid w:val="006C1984"/>
    <w:rsid w:val="006C7146"/>
    <w:rsid w:val="00702C8F"/>
    <w:rsid w:val="00706E65"/>
    <w:rsid w:val="00712CB1"/>
    <w:rsid w:val="00760382"/>
    <w:rsid w:val="00793067"/>
    <w:rsid w:val="007E17E8"/>
    <w:rsid w:val="008005DA"/>
    <w:rsid w:val="0080191D"/>
    <w:rsid w:val="00817ED0"/>
    <w:rsid w:val="00897989"/>
    <w:rsid w:val="008A1F68"/>
    <w:rsid w:val="008A77BE"/>
    <w:rsid w:val="008C69AC"/>
    <w:rsid w:val="008D4DE7"/>
    <w:rsid w:val="008F6B1D"/>
    <w:rsid w:val="008F6CB9"/>
    <w:rsid w:val="00905D72"/>
    <w:rsid w:val="009100EB"/>
    <w:rsid w:val="009139EF"/>
    <w:rsid w:val="00931802"/>
    <w:rsid w:val="00981F29"/>
    <w:rsid w:val="009939E6"/>
    <w:rsid w:val="00997012"/>
    <w:rsid w:val="009A7DFF"/>
    <w:rsid w:val="009C4E7F"/>
    <w:rsid w:val="009F03B7"/>
    <w:rsid w:val="00A019E9"/>
    <w:rsid w:val="00A16D87"/>
    <w:rsid w:val="00A20950"/>
    <w:rsid w:val="00A27E8C"/>
    <w:rsid w:val="00A30E76"/>
    <w:rsid w:val="00A32DAD"/>
    <w:rsid w:val="00A543A1"/>
    <w:rsid w:val="00A56529"/>
    <w:rsid w:val="00A76924"/>
    <w:rsid w:val="00B27037"/>
    <w:rsid w:val="00B3078B"/>
    <w:rsid w:val="00B657FF"/>
    <w:rsid w:val="00B804DE"/>
    <w:rsid w:val="00C44EC6"/>
    <w:rsid w:val="00C5152D"/>
    <w:rsid w:val="00C54502"/>
    <w:rsid w:val="00C54BEB"/>
    <w:rsid w:val="00C76005"/>
    <w:rsid w:val="00CB4BC9"/>
    <w:rsid w:val="00CB75CD"/>
    <w:rsid w:val="00CD6180"/>
    <w:rsid w:val="00CE56AA"/>
    <w:rsid w:val="00CF0680"/>
    <w:rsid w:val="00D11CE2"/>
    <w:rsid w:val="00D3131D"/>
    <w:rsid w:val="00D33BC2"/>
    <w:rsid w:val="00D519B2"/>
    <w:rsid w:val="00D63C31"/>
    <w:rsid w:val="00D80837"/>
    <w:rsid w:val="00D83FA9"/>
    <w:rsid w:val="00DD68ED"/>
    <w:rsid w:val="00E03BCB"/>
    <w:rsid w:val="00E14267"/>
    <w:rsid w:val="00E226D3"/>
    <w:rsid w:val="00E40FAF"/>
    <w:rsid w:val="00E41DD5"/>
    <w:rsid w:val="00E65A0D"/>
    <w:rsid w:val="00EB23B2"/>
    <w:rsid w:val="00EC657C"/>
    <w:rsid w:val="00F1555B"/>
    <w:rsid w:val="00F424FC"/>
    <w:rsid w:val="00F50648"/>
    <w:rsid w:val="00F5152F"/>
    <w:rsid w:val="00FE6CF2"/>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0DB18"/>
  <w15:chartTrackingRefBased/>
  <w15:docId w15:val="{0785D618-E719-44DC-9975-51D43B95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B1"/>
    <w:pPr>
      <w:overflowPunct w:val="0"/>
      <w:autoSpaceDE w:val="0"/>
      <w:autoSpaceDN w:val="0"/>
      <w:adjustRightInd w:val="0"/>
      <w:spacing w:after="120" w:line="240" w:lineRule="auto"/>
      <w:jc w:val="both"/>
      <w:textAlignment w:val="baseline"/>
    </w:pPr>
    <w:rPr>
      <w:rFonts w:ascii="Arial" w:eastAsia="Times New Roman" w:hAnsi="Arial" w:cs="Times New Roman"/>
      <w:kern w:val="0"/>
      <w:szCs w:val="21"/>
      <w:lang w:val="sq-AL" w:eastAsia="de-DE"/>
    </w:rPr>
  </w:style>
  <w:style w:type="paragraph" w:styleId="Heading1">
    <w:name w:val="heading 1"/>
    <w:basedOn w:val="Normal"/>
    <w:next w:val="Normal"/>
    <w:link w:val="Heading1Char"/>
    <w:uiPriority w:val="9"/>
    <w:qFormat/>
    <w:rsid w:val="008D4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4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4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D4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4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4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D4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DE7"/>
    <w:rPr>
      <w:rFonts w:eastAsiaTheme="majorEastAsia" w:cstheme="majorBidi"/>
      <w:color w:val="272727" w:themeColor="text1" w:themeTint="D8"/>
    </w:rPr>
  </w:style>
  <w:style w:type="paragraph" w:styleId="Title">
    <w:name w:val="Title"/>
    <w:basedOn w:val="Normal"/>
    <w:next w:val="Normal"/>
    <w:link w:val="TitleChar"/>
    <w:uiPriority w:val="10"/>
    <w:qFormat/>
    <w:rsid w:val="008D4D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DE7"/>
    <w:pPr>
      <w:spacing w:before="160"/>
      <w:jc w:val="center"/>
    </w:pPr>
    <w:rPr>
      <w:i/>
      <w:iCs/>
      <w:color w:val="404040" w:themeColor="text1" w:themeTint="BF"/>
    </w:rPr>
  </w:style>
  <w:style w:type="character" w:customStyle="1" w:styleId="QuoteChar">
    <w:name w:val="Quote Char"/>
    <w:basedOn w:val="DefaultParagraphFont"/>
    <w:link w:val="Quote"/>
    <w:uiPriority w:val="29"/>
    <w:rsid w:val="008D4DE7"/>
    <w:rPr>
      <w:i/>
      <w:iCs/>
      <w:color w:val="404040" w:themeColor="text1" w:themeTint="BF"/>
    </w:rPr>
  </w:style>
  <w:style w:type="paragraph" w:styleId="ListParagraph">
    <w:name w:val="List Paragraph"/>
    <w:basedOn w:val="Normal"/>
    <w:uiPriority w:val="34"/>
    <w:qFormat/>
    <w:rsid w:val="008D4DE7"/>
    <w:pPr>
      <w:ind w:left="720"/>
      <w:contextualSpacing/>
    </w:pPr>
  </w:style>
  <w:style w:type="character" w:styleId="IntenseEmphasis">
    <w:name w:val="Intense Emphasis"/>
    <w:basedOn w:val="DefaultParagraphFont"/>
    <w:uiPriority w:val="21"/>
    <w:qFormat/>
    <w:rsid w:val="008D4DE7"/>
    <w:rPr>
      <w:i/>
      <w:iCs/>
      <w:color w:val="2F5496" w:themeColor="accent1" w:themeShade="BF"/>
    </w:rPr>
  </w:style>
  <w:style w:type="paragraph" w:styleId="IntenseQuote">
    <w:name w:val="Intense Quote"/>
    <w:basedOn w:val="Normal"/>
    <w:next w:val="Normal"/>
    <w:link w:val="IntenseQuoteChar"/>
    <w:uiPriority w:val="30"/>
    <w:qFormat/>
    <w:rsid w:val="008D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DE7"/>
    <w:rPr>
      <w:i/>
      <w:iCs/>
      <w:color w:val="2F5496" w:themeColor="accent1" w:themeShade="BF"/>
    </w:rPr>
  </w:style>
  <w:style w:type="character" w:styleId="IntenseReference">
    <w:name w:val="Intense Reference"/>
    <w:basedOn w:val="DefaultParagraphFont"/>
    <w:uiPriority w:val="32"/>
    <w:qFormat/>
    <w:rsid w:val="008D4DE7"/>
    <w:rPr>
      <w:b/>
      <w:bCs/>
      <w:smallCaps/>
      <w:color w:val="2F5496" w:themeColor="accent1" w:themeShade="BF"/>
      <w:spacing w:val="5"/>
    </w:rPr>
  </w:style>
  <w:style w:type="table" w:styleId="TableGrid">
    <w:name w:val="Table Grid"/>
    <w:basedOn w:val="TableNormal"/>
    <w:uiPriority w:val="39"/>
    <w:rsid w:val="00FF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E6CF2"/>
    <w:pPr>
      <w:spacing w:after="0"/>
    </w:pPr>
    <w:rPr>
      <w:sz w:val="20"/>
      <w:szCs w:val="20"/>
    </w:rPr>
  </w:style>
  <w:style w:type="character" w:customStyle="1" w:styleId="FootnoteTextChar">
    <w:name w:val="Footnote Text Char"/>
    <w:basedOn w:val="DefaultParagraphFont"/>
    <w:link w:val="FootnoteText"/>
    <w:uiPriority w:val="99"/>
    <w:semiHidden/>
    <w:rsid w:val="00FE6CF2"/>
    <w:rPr>
      <w:rFonts w:ascii="Arial" w:eastAsia="Times New Roman" w:hAnsi="Arial" w:cs="Times New Roman"/>
      <w:kern w:val="0"/>
      <w:sz w:val="20"/>
      <w:szCs w:val="20"/>
      <w:lang w:val="sq-AL" w:eastAsia="de-DE"/>
    </w:rPr>
  </w:style>
  <w:style w:type="character" w:styleId="FootnoteReference">
    <w:name w:val="footnote reference"/>
    <w:basedOn w:val="DefaultParagraphFont"/>
    <w:uiPriority w:val="99"/>
    <w:semiHidden/>
    <w:unhideWhenUsed/>
    <w:rsid w:val="00FE6CF2"/>
    <w:rPr>
      <w:vertAlign w:val="superscript"/>
    </w:rPr>
  </w:style>
  <w:style w:type="character" w:styleId="Hyperlink">
    <w:name w:val="Hyperlink"/>
    <w:basedOn w:val="DefaultParagraphFont"/>
    <w:uiPriority w:val="99"/>
    <w:unhideWhenUsed/>
    <w:rsid w:val="00A32DAD"/>
    <w:rPr>
      <w:color w:val="0563C1" w:themeColor="hyperlink"/>
      <w:u w:val="single"/>
    </w:rPr>
  </w:style>
  <w:style w:type="character" w:styleId="UnresolvedMention">
    <w:name w:val="Unresolved Mention"/>
    <w:basedOn w:val="DefaultParagraphFont"/>
    <w:uiPriority w:val="99"/>
    <w:semiHidden/>
    <w:unhideWhenUsed/>
    <w:rsid w:val="00A32DAD"/>
    <w:rPr>
      <w:color w:val="605E5C"/>
      <w:shd w:val="clear" w:color="auto" w:fill="E1DFDD"/>
    </w:rPr>
  </w:style>
  <w:style w:type="table" w:styleId="TableGridLight">
    <w:name w:val="Grid Table Light"/>
    <w:basedOn w:val="TableNormal"/>
    <w:uiPriority w:val="40"/>
    <w:rsid w:val="00302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1B4D"/>
    <w:pPr>
      <w:tabs>
        <w:tab w:val="center" w:pos="4680"/>
        <w:tab w:val="right" w:pos="9360"/>
      </w:tabs>
      <w:spacing w:after="0"/>
    </w:pPr>
  </w:style>
  <w:style w:type="character" w:customStyle="1" w:styleId="HeaderChar">
    <w:name w:val="Header Char"/>
    <w:basedOn w:val="DefaultParagraphFont"/>
    <w:link w:val="Header"/>
    <w:uiPriority w:val="99"/>
    <w:rsid w:val="004D1B4D"/>
    <w:rPr>
      <w:rFonts w:ascii="Arial" w:eastAsia="Times New Roman" w:hAnsi="Arial" w:cs="Times New Roman"/>
      <w:kern w:val="0"/>
      <w:szCs w:val="21"/>
      <w:lang w:val="sq-AL" w:eastAsia="de-DE"/>
    </w:rPr>
  </w:style>
  <w:style w:type="paragraph" w:styleId="Footer">
    <w:name w:val="footer"/>
    <w:basedOn w:val="Normal"/>
    <w:link w:val="FooterChar"/>
    <w:uiPriority w:val="99"/>
    <w:unhideWhenUsed/>
    <w:rsid w:val="004D1B4D"/>
    <w:pPr>
      <w:tabs>
        <w:tab w:val="center" w:pos="4680"/>
        <w:tab w:val="right" w:pos="9360"/>
      </w:tabs>
      <w:spacing w:after="0"/>
    </w:pPr>
  </w:style>
  <w:style w:type="character" w:customStyle="1" w:styleId="FooterChar">
    <w:name w:val="Footer Char"/>
    <w:basedOn w:val="DefaultParagraphFont"/>
    <w:link w:val="Footer"/>
    <w:uiPriority w:val="99"/>
    <w:rsid w:val="004D1B4D"/>
    <w:rPr>
      <w:rFonts w:ascii="Arial" w:eastAsia="Times New Roman" w:hAnsi="Arial" w:cs="Times New Roman"/>
      <w:kern w:val="0"/>
      <w:szCs w:val="21"/>
      <w:lang w:val="sq-AL" w:eastAsia="de-DE"/>
    </w:rPr>
  </w:style>
  <w:style w:type="character" w:styleId="FollowedHyperlink">
    <w:name w:val="FollowedHyperlink"/>
    <w:basedOn w:val="DefaultParagraphFont"/>
    <w:uiPriority w:val="99"/>
    <w:semiHidden/>
    <w:unhideWhenUsed/>
    <w:rsid w:val="002826E5"/>
    <w:rPr>
      <w:color w:val="954F72" w:themeColor="followedHyperlink"/>
      <w:u w:val="single"/>
    </w:rPr>
  </w:style>
  <w:style w:type="paragraph" w:styleId="Revision">
    <w:name w:val="Revision"/>
    <w:hidden/>
    <w:uiPriority w:val="99"/>
    <w:semiHidden/>
    <w:rsid w:val="00342ED8"/>
    <w:pPr>
      <w:spacing w:after="0" w:line="240" w:lineRule="auto"/>
    </w:pPr>
    <w:rPr>
      <w:rFonts w:ascii="Arial" w:eastAsia="Times New Roman" w:hAnsi="Arial" w:cs="Times New Roman"/>
      <w:kern w:val="0"/>
      <w:szCs w:val="21"/>
      <w:lang w:val="sq-AL" w:eastAsia="de-DE"/>
    </w:rPr>
  </w:style>
  <w:style w:type="paragraph" w:styleId="NormalWeb">
    <w:name w:val="Normal (Web)"/>
    <w:basedOn w:val="Normal"/>
    <w:uiPriority w:val="99"/>
    <w:unhideWhenUsed/>
    <w:rsid w:val="002C1C9B"/>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14:ligatures w14:val="none"/>
    </w:rPr>
  </w:style>
  <w:style w:type="character" w:styleId="Emphasis">
    <w:name w:val="Emphasis"/>
    <w:basedOn w:val="DefaultParagraphFont"/>
    <w:uiPriority w:val="20"/>
    <w:qFormat/>
    <w:rsid w:val="002F4BDE"/>
    <w:rPr>
      <w:i/>
      <w:iCs/>
    </w:rPr>
  </w:style>
  <w:style w:type="paragraph" w:styleId="NoSpacing">
    <w:name w:val="No Spacing"/>
    <w:uiPriority w:val="1"/>
    <w:qFormat/>
    <w:rsid w:val="00567A57"/>
    <w:pPr>
      <w:spacing w:after="0" w:line="240" w:lineRule="auto"/>
      <w:jc w:val="both"/>
    </w:pPr>
    <w:rPr>
      <w:rFonts w:ascii="Aptos" w:eastAsia="Times New Roman" w:hAnsi="Aptos" w:cs="Open Sans"/>
      <w:color w:val="000000"/>
      <w:kern w:val="0"/>
      <w:lang w:eastAsia="en-GB"/>
      <w14:ligatures w14:val="none"/>
    </w:rPr>
  </w:style>
  <w:style w:type="character" w:styleId="Strong">
    <w:name w:val="Strong"/>
    <w:basedOn w:val="DefaultParagraphFont"/>
    <w:uiPriority w:val="22"/>
    <w:qFormat/>
    <w:rsid w:val="00A01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758">
      <w:bodyDiv w:val="1"/>
      <w:marLeft w:val="0"/>
      <w:marRight w:val="0"/>
      <w:marTop w:val="0"/>
      <w:marBottom w:val="0"/>
      <w:divBdr>
        <w:top w:val="none" w:sz="0" w:space="0" w:color="auto"/>
        <w:left w:val="none" w:sz="0" w:space="0" w:color="auto"/>
        <w:bottom w:val="none" w:sz="0" w:space="0" w:color="auto"/>
        <w:right w:val="none" w:sz="0" w:space="0" w:color="auto"/>
      </w:divBdr>
    </w:div>
    <w:div w:id="65425502">
      <w:bodyDiv w:val="1"/>
      <w:marLeft w:val="0"/>
      <w:marRight w:val="0"/>
      <w:marTop w:val="0"/>
      <w:marBottom w:val="0"/>
      <w:divBdr>
        <w:top w:val="none" w:sz="0" w:space="0" w:color="auto"/>
        <w:left w:val="none" w:sz="0" w:space="0" w:color="auto"/>
        <w:bottom w:val="none" w:sz="0" w:space="0" w:color="auto"/>
        <w:right w:val="none" w:sz="0" w:space="0" w:color="auto"/>
      </w:divBdr>
    </w:div>
    <w:div w:id="121728139">
      <w:bodyDiv w:val="1"/>
      <w:marLeft w:val="0"/>
      <w:marRight w:val="0"/>
      <w:marTop w:val="0"/>
      <w:marBottom w:val="0"/>
      <w:divBdr>
        <w:top w:val="none" w:sz="0" w:space="0" w:color="auto"/>
        <w:left w:val="none" w:sz="0" w:space="0" w:color="auto"/>
        <w:bottom w:val="none" w:sz="0" w:space="0" w:color="auto"/>
        <w:right w:val="none" w:sz="0" w:space="0" w:color="auto"/>
      </w:divBdr>
    </w:div>
    <w:div w:id="179852830">
      <w:bodyDiv w:val="1"/>
      <w:marLeft w:val="0"/>
      <w:marRight w:val="0"/>
      <w:marTop w:val="0"/>
      <w:marBottom w:val="0"/>
      <w:divBdr>
        <w:top w:val="none" w:sz="0" w:space="0" w:color="auto"/>
        <w:left w:val="none" w:sz="0" w:space="0" w:color="auto"/>
        <w:bottom w:val="none" w:sz="0" w:space="0" w:color="auto"/>
        <w:right w:val="none" w:sz="0" w:space="0" w:color="auto"/>
      </w:divBdr>
    </w:div>
    <w:div w:id="248080271">
      <w:bodyDiv w:val="1"/>
      <w:marLeft w:val="0"/>
      <w:marRight w:val="0"/>
      <w:marTop w:val="0"/>
      <w:marBottom w:val="0"/>
      <w:divBdr>
        <w:top w:val="none" w:sz="0" w:space="0" w:color="auto"/>
        <w:left w:val="none" w:sz="0" w:space="0" w:color="auto"/>
        <w:bottom w:val="none" w:sz="0" w:space="0" w:color="auto"/>
        <w:right w:val="none" w:sz="0" w:space="0" w:color="auto"/>
      </w:divBdr>
    </w:div>
    <w:div w:id="366638304">
      <w:bodyDiv w:val="1"/>
      <w:marLeft w:val="0"/>
      <w:marRight w:val="0"/>
      <w:marTop w:val="0"/>
      <w:marBottom w:val="0"/>
      <w:divBdr>
        <w:top w:val="none" w:sz="0" w:space="0" w:color="auto"/>
        <w:left w:val="none" w:sz="0" w:space="0" w:color="auto"/>
        <w:bottom w:val="none" w:sz="0" w:space="0" w:color="auto"/>
        <w:right w:val="none" w:sz="0" w:space="0" w:color="auto"/>
      </w:divBdr>
    </w:div>
    <w:div w:id="385372844">
      <w:bodyDiv w:val="1"/>
      <w:marLeft w:val="0"/>
      <w:marRight w:val="0"/>
      <w:marTop w:val="0"/>
      <w:marBottom w:val="0"/>
      <w:divBdr>
        <w:top w:val="none" w:sz="0" w:space="0" w:color="auto"/>
        <w:left w:val="none" w:sz="0" w:space="0" w:color="auto"/>
        <w:bottom w:val="none" w:sz="0" w:space="0" w:color="auto"/>
        <w:right w:val="none" w:sz="0" w:space="0" w:color="auto"/>
      </w:divBdr>
    </w:div>
    <w:div w:id="402528676">
      <w:bodyDiv w:val="1"/>
      <w:marLeft w:val="0"/>
      <w:marRight w:val="0"/>
      <w:marTop w:val="0"/>
      <w:marBottom w:val="0"/>
      <w:divBdr>
        <w:top w:val="none" w:sz="0" w:space="0" w:color="auto"/>
        <w:left w:val="none" w:sz="0" w:space="0" w:color="auto"/>
        <w:bottom w:val="none" w:sz="0" w:space="0" w:color="auto"/>
        <w:right w:val="none" w:sz="0" w:space="0" w:color="auto"/>
      </w:divBdr>
    </w:div>
    <w:div w:id="430979687">
      <w:bodyDiv w:val="1"/>
      <w:marLeft w:val="0"/>
      <w:marRight w:val="0"/>
      <w:marTop w:val="0"/>
      <w:marBottom w:val="0"/>
      <w:divBdr>
        <w:top w:val="none" w:sz="0" w:space="0" w:color="auto"/>
        <w:left w:val="none" w:sz="0" w:space="0" w:color="auto"/>
        <w:bottom w:val="none" w:sz="0" w:space="0" w:color="auto"/>
        <w:right w:val="none" w:sz="0" w:space="0" w:color="auto"/>
      </w:divBdr>
    </w:div>
    <w:div w:id="471559270">
      <w:bodyDiv w:val="1"/>
      <w:marLeft w:val="0"/>
      <w:marRight w:val="0"/>
      <w:marTop w:val="0"/>
      <w:marBottom w:val="0"/>
      <w:divBdr>
        <w:top w:val="none" w:sz="0" w:space="0" w:color="auto"/>
        <w:left w:val="none" w:sz="0" w:space="0" w:color="auto"/>
        <w:bottom w:val="none" w:sz="0" w:space="0" w:color="auto"/>
        <w:right w:val="none" w:sz="0" w:space="0" w:color="auto"/>
      </w:divBdr>
    </w:div>
    <w:div w:id="544219480">
      <w:bodyDiv w:val="1"/>
      <w:marLeft w:val="0"/>
      <w:marRight w:val="0"/>
      <w:marTop w:val="0"/>
      <w:marBottom w:val="0"/>
      <w:divBdr>
        <w:top w:val="none" w:sz="0" w:space="0" w:color="auto"/>
        <w:left w:val="none" w:sz="0" w:space="0" w:color="auto"/>
        <w:bottom w:val="none" w:sz="0" w:space="0" w:color="auto"/>
        <w:right w:val="none" w:sz="0" w:space="0" w:color="auto"/>
      </w:divBdr>
    </w:div>
    <w:div w:id="623578356">
      <w:bodyDiv w:val="1"/>
      <w:marLeft w:val="0"/>
      <w:marRight w:val="0"/>
      <w:marTop w:val="0"/>
      <w:marBottom w:val="0"/>
      <w:divBdr>
        <w:top w:val="none" w:sz="0" w:space="0" w:color="auto"/>
        <w:left w:val="none" w:sz="0" w:space="0" w:color="auto"/>
        <w:bottom w:val="none" w:sz="0" w:space="0" w:color="auto"/>
        <w:right w:val="none" w:sz="0" w:space="0" w:color="auto"/>
      </w:divBdr>
    </w:div>
    <w:div w:id="639577820">
      <w:bodyDiv w:val="1"/>
      <w:marLeft w:val="0"/>
      <w:marRight w:val="0"/>
      <w:marTop w:val="0"/>
      <w:marBottom w:val="0"/>
      <w:divBdr>
        <w:top w:val="none" w:sz="0" w:space="0" w:color="auto"/>
        <w:left w:val="none" w:sz="0" w:space="0" w:color="auto"/>
        <w:bottom w:val="none" w:sz="0" w:space="0" w:color="auto"/>
        <w:right w:val="none" w:sz="0" w:space="0" w:color="auto"/>
      </w:divBdr>
    </w:div>
    <w:div w:id="720833014">
      <w:bodyDiv w:val="1"/>
      <w:marLeft w:val="0"/>
      <w:marRight w:val="0"/>
      <w:marTop w:val="0"/>
      <w:marBottom w:val="0"/>
      <w:divBdr>
        <w:top w:val="none" w:sz="0" w:space="0" w:color="auto"/>
        <w:left w:val="none" w:sz="0" w:space="0" w:color="auto"/>
        <w:bottom w:val="none" w:sz="0" w:space="0" w:color="auto"/>
        <w:right w:val="none" w:sz="0" w:space="0" w:color="auto"/>
      </w:divBdr>
    </w:div>
    <w:div w:id="767310388">
      <w:bodyDiv w:val="1"/>
      <w:marLeft w:val="0"/>
      <w:marRight w:val="0"/>
      <w:marTop w:val="0"/>
      <w:marBottom w:val="0"/>
      <w:divBdr>
        <w:top w:val="none" w:sz="0" w:space="0" w:color="auto"/>
        <w:left w:val="none" w:sz="0" w:space="0" w:color="auto"/>
        <w:bottom w:val="none" w:sz="0" w:space="0" w:color="auto"/>
        <w:right w:val="none" w:sz="0" w:space="0" w:color="auto"/>
      </w:divBdr>
    </w:div>
    <w:div w:id="856652528">
      <w:bodyDiv w:val="1"/>
      <w:marLeft w:val="0"/>
      <w:marRight w:val="0"/>
      <w:marTop w:val="0"/>
      <w:marBottom w:val="0"/>
      <w:divBdr>
        <w:top w:val="none" w:sz="0" w:space="0" w:color="auto"/>
        <w:left w:val="none" w:sz="0" w:space="0" w:color="auto"/>
        <w:bottom w:val="none" w:sz="0" w:space="0" w:color="auto"/>
        <w:right w:val="none" w:sz="0" w:space="0" w:color="auto"/>
      </w:divBdr>
    </w:div>
    <w:div w:id="878005158">
      <w:bodyDiv w:val="1"/>
      <w:marLeft w:val="0"/>
      <w:marRight w:val="0"/>
      <w:marTop w:val="0"/>
      <w:marBottom w:val="0"/>
      <w:divBdr>
        <w:top w:val="none" w:sz="0" w:space="0" w:color="auto"/>
        <w:left w:val="none" w:sz="0" w:space="0" w:color="auto"/>
        <w:bottom w:val="none" w:sz="0" w:space="0" w:color="auto"/>
        <w:right w:val="none" w:sz="0" w:space="0" w:color="auto"/>
      </w:divBdr>
    </w:div>
    <w:div w:id="986780858">
      <w:bodyDiv w:val="1"/>
      <w:marLeft w:val="0"/>
      <w:marRight w:val="0"/>
      <w:marTop w:val="0"/>
      <w:marBottom w:val="0"/>
      <w:divBdr>
        <w:top w:val="none" w:sz="0" w:space="0" w:color="auto"/>
        <w:left w:val="none" w:sz="0" w:space="0" w:color="auto"/>
        <w:bottom w:val="none" w:sz="0" w:space="0" w:color="auto"/>
        <w:right w:val="none" w:sz="0" w:space="0" w:color="auto"/>
      </w:divBdr>
    </w:div>
    <w:div w:id="1013609063">
      <w:bodyDiv w:val="1"/>
      <w:marLeft w:val="0"/>
      <w:marRight w:val="0"/>
      <w:marTop w:val="0"/>
      <w:marBottom w:val="0"/>
      <w:divBdr>
        <w:top w:val="none" w:sz="0" w:space="0" w:color="auto"/>
        <w:left w:val="none" w:sz="0" w:space="0" w:color="auto"/>
        <w:bottom w:val="none" w:sz="0" w:space="0" w:color="auto"/>
        <w:right w:val="none" w:sz="0" w:space="0" w:color="auto"/>
      </w:divBdr>
    </w:div>
    <w:div w:id="1111900796">
      <w:bodyDiv w:val="1"/>
      <w:marLeft w:val="0"/>
      <w:marRight w:val="0"/>
      <w:marTop w:val="0"/>
      <w:marBottom w:val="0"/>
      <w:divBdr>
        <w:top w:val="none" w:sz="0" w:space="0" w:color="auto"/>
        <w:left w:val="none" w:sz="0" w:space="0" w:color="auto"/>
        <w:bottom w:val="none" w:sz="0" w:space="0" w:color="auto"/>
        <w:right w:val="none" w:sz="0" w:space="0" w:color="auto"/>
      </w:divBdr>
    </w:div>
    <w:div w:id="1116408867">
      <w:bodyDiv w:val="1"/>
      <w:marLeft w:val="0"/>
      <w:marRight w:val="0"/>
      <w:marTop w:val="0"/>
      <w:marBottom w:val="0"/>
      <w:divBdr>
        <w:top w:val="none" w:sz="0" w:space="0" w:color="auto"/>
        <w:left w:val="none" w:sz="0" w:space="0" w:color="auto"/>
        <w:bottom w:val="none" w:sz="0" w:space="0" w:color="auto"/>
        <w:right w:val="none" w:sz="0" w:space="0" w:color="auto"/>
      </w:divBdr>
    </w:div>
    <w:div w:id="1221862449">
      <w:bodyDiv w:val="1"/>
      <w:marLeft w:val="0"/>
      <w:marRight w:val="0"/>
      <w:marTop w:val="0"/>
      <w:marBottom w:val="0"/>
      <w:divBdr>
        <w:top w:val="none" w:sz="0" w:space="0" w:color="auto"/>
        <w:left w:val="none" w:sz="0" w:space="0" w:color="auto"/>
        <w:bottom w:val="none" w:sz="0" w:space="0" w:color="auto"/>
        <w:right w:val="none" w:sz="0" w:space="0" w:color="auto"/>
      </w:divBdr>
    </w:div>
    <w:div w:id="1273590044">
      <w:bodyDiv w:val="1"/>
      <w:marLeft w:val="0"/>
      <w:marRight w:val="0"/>
      <w:marTop w:val="0"/>
      <w:marBottom w:val="0"/>
      <w:divBdr>
        <w:top w:val="none" w:sz="0" w:space="0" w:color="auto"/>
        <w:left w:val="none" w:sz="0" w:space="0" w:color="auto"/>
        <w:bottom w:val="none" w:sz="0" w:space="0" w:color="auto"/>
        <w:right w:val="none" w:sz="0" w:space="0" w:color="auto"/>
      </w:divBdr>
    </w:div>
    <w:div w:id="1312171519">
      <w:bodyDiv w:val="1"/>
      <w:marLeft w:val="0"/>
      <w:marRight w:val="0"/>
      <w:marTop w:val="0"/>
      <w:marBottom w:val="0"/>
      <w:divBdr>
        <w:top w:val="none" w:sz="0" w:space="0" w:color="auto"/>
        <w:left w:val="none" w:sz="0" w:space="0" w:color="auto"/>
        <w:bottom w:val="none" w:sz="0" w:space="0" w:color="auto"/>
        <w:right w:val="none" w:sz="0" w:space="0" w:color="auto"/>
      </w:divBdr>
    </w:div>
    <w:div w:id="1328169179">
      <w:bodyDiv w:val="1"/>
      <w:marLeft w:val="0"/>
      <w:marRight w:val="0"/>
      <w:marTop w:val="0"/>
      <w:marBottom w:val="0"/>
      <w:divBdr>
        <w:top w:val="none" w:sz="0" w:space="0" w:color="auto"/>
        <w:left w:val="none" w:sz="0" w:space="0" w:color="auto"/>
        <w:bottom w:val="none" w:sz="0" w:space="0" w:color="auto"/>
        <w:right w:val="none" w:sz="0" w:space="0" w:color="auto"/>
      </w:divBdr>
    </w:div>
    <w:div w:id="1426876719">
      <w:bodyDiv w:val="1"/>
      <w:marLeft w:val="0"/>
      <w:marRight w:val="0"/>
      <w:marTop w:val="0"/>
      <w:marBottom w:val="0"/>
      <w:divBdr>
        <w:top w:val="none" w:sz="0" w:space="0" w:color="auto"/>
        <w:left w:val="none" w:sz="0" w:space="0" w:color="auto"/>
        <w:bottom w:val="none" w:sz="0" w:space="0" w:color="auto"/>
        <w:right w:val="none" w:sz="0" w:space="0" w:color="auto"/>
      </w:divBdr>
    </w:div>
    <w:div w:id="1480224606">
      <w:bodyDiv w:val="1"/>
      <w:marLeft w:val="0"/>
      <w:marRight w:val="0"/>
      <w:marTop w:val="0"/>
      <w:marBottom w:val="0"/>
      <w:divBdr>
        <w:top w:val="none" w:sz="0" w:space="0" w:color="auto"/>
        <w:left w:val="none" w:sz="0" w:space="0" w:color="auto"/>
        <w:bottom w:val="none" w:sz="0" w:space="0" w:color="auto"/>
        <w:right w:val="none" w:sz="0" w:space="0" w:color="auto"/>
      </w:divBdr>
    </w:div>
    <w:div w:id="1544439279">
      <w:bodyDiv w:val="1"/>
      <w:marLeft w:val="0"/>
      <w:marRight w:val="0"/>
      <w:marTop w:val="0"/>
      <w:marBottom w:val="0"/>
      <w:divBdr>
        <w:top w:val="none" w:sz="0" w:space="0" w:color="auto"/>
        <w:left w:val="none" w:sz="0" w:space="0" w:color="auto"/>
        <w:bottom w:val="none" w:sz="0" w:space="0" w:color="auto"/>
        <w:right w:val="none" w:sz="0" w:space="0" w:color="auto"/>
      </w:divBdr>
    </w:div>
    <w:div w:id="1576666966">
      <w:bodyDiv w:val="1"/>
      <w:marLeft w:val="0"/>
      <w:marRight w:val="0"/>
      <w:marTop w:val="0"/>
      <w:marBottom w:val="0"/>
      <w:divBdr>
        <w:top w:val="none" w:sz="0" w:space="0" w:color="auto"/>
        <w:left w:val="none" w:sz="0" w:space="0" w:color="auto"/>
        <w:bottom w:val="none" w:sz="0" w:space="0" w:color="auto"/>
        <w:right w:val="none" w:sz="0" w:space="0" w:color="auto"/>
      </w:divBdr>
    </w:div>
    <w:div w:id="1647389629">
      <w:bodyDiv w:val="1"/>
      <w:marLeft w:val="0"/>
      <w:marRight w:val="0"/>
      <w:marTop w:val="0"/>
      <w:marBottom w:val="0"/>
      <w:divBdr>
        <w:top w:val="none" w:sz="0" w:space="0" w:color="auto"/>
        <w:left w:val="none" w:sz="0" w:space="0" w:color="auto"/>
        <w:bottom w:val="none" w:sz="0" w:space="0" w:color="auto"/>
        <w:right w:val="none" w:sz="0" w:space="0" w:color="auto"/>
      </w:divBdr>
    </w:div>
    <w:div w:id="1683967850">
      <w:bodyDiv w:val="1"/>
      <w:marLeft w:val="0"/>
      <w:marRight w:val="0"/>
      <w:marTop w:val="0"/>
      <w:marBottom w:val="0"/>
      <w:divBdr>
        <w:top w:val="none" w:sz="0" w:space="0" w:color="auto"/>
        <w:left w:val="none" w:sz="0" w:space="0" w:color="auto"/>
        <w:bottom w:val="none" w:sz="0" w:space="0" w:color="auto"/>
        <w:right w:val="none" w:sz="0" w:space="0" w:color="auto"/>
      </w:divBdr>
    </w:div>
    <w:div w:id="1705331326">
      <w:bodyDiv w:val="1"/>
      <w:marLeft w:val="0"/>
      <w:marRight w:val="0"/>
      <w:marTop w:val="0"/>
      <w:marBottom w:val="0"/>
      <w:divBdr>
        <w:top w:val="none" w:sz="0" w:space="0" w:color="auto"/>
        <w:left w:val="none" w:sz="0" w:space="0" w:color="auto"/>
        <w:bottom w:val="none" w:sz="0" w:space="0" w:color="auto"/>
        <w:right w:val="none" w:sz="0" w:space="0" w:color="auto"/>
      </w:divBdr>
    </w:div>
    <w:div w:id="1759669265">
      <w:bodyDiv w:val="1"/>
      <w:marLeft w:val="0"/>
      <w:marRight w:val="0"/>
      <w:marTop w:val="0"/>
      <w:marBottom w:val="0"/>
      <w:divBdr>
        <w:top w:val="none" w:sz="0" w:space="0" w:color="auto"/>
        <w:left w:val="none" w:sz="0" w:space="0" w:color="auto"/>
        <w:bottom w:val="none" w:sz="0" w:space="0" w:color="auto"/>
        <w:right w:val="none" w:sz="0" w:space="0" w:color="auto"/>
      </w:divBdr>
    </w:div>
    <w:div w:id="1815294164">
      <w:bodyDiv w:val="1"/>
      <w:marLeft w:val="0"/>
      <w:marRight w:val="0"/>
      <w:marTop w:val="0"/>
      <w:marBottom w:val="0"/>
      <w:divBdr>
        <w:top w:val="none" w:sz="0" w:space="0" w:color="auto"/>
        <w:left w:val="none" w:sz="0" w:space="0" w:color="auto"/>
        <w:bottom w:val="none" w:sz="0" w:space="0" w:color="auto"/>
        <w:right w:val="none" w:sz="0" w:space="0" w:color="auto"/>
      </w:divBdr>
    </w:div>
    <w:div w:id="1832718899">
      <w:bodyDiv w:val="1"/>
      <w:marLeft w:val="0"/>
      <w:marRight w:val="0"/>
      <w:marTop w:val="0"/>
      <w:marBottom w:val="0"/>
      <w:divBdr>
        <w:top w:val="none" w:sz="0" w:space="0" w:color="auto"/>
        <w:left w:val="none" w:sz="0" w:space="0" w:color="auto"/>
        <w:bottom w:val="none" w:sz="0" w:space="0" w:color="auto"/>
        <w:right w:val="none" w:sz="0" w:space="0" w:color="auto"/>
      </w:divBdr>
    </w:div>
    <w:div w:id="1863326101">
      <w:bodyDiv w:val="1"/>
      <w:marLeft w:val="0"/>
      <w:marRight w:val="0"/>
      <w:marTop w:val="0"/>
      <w:marBottom w:val="0"/>
      <w:divBdr>
        <w:top w:val="none" w:sz="0" w:space="0" w:color="auto"/>
        <w:left w:val="none" w:sz="0" w:space="0" w:color="auto"/>
        <w:bottom w:val="none" w:sz="0" w:space="0" w:color="auto"/>
        <w:right w:val="none" w:sz="0" w:space="0" w:color="auto"/>
      </w:divBdr>
    </w:div>
    <w:div w:id="1998460401">
      <w:bodyDiv w:val="1"/>
      <w:marLeft w:val="0"/>
      <w:marRight w:val="0"/>
      <w:marTop w:val="0"/>
      <w:marBottom w:val="0"/>
      <w:divBdr>
        <w:top w:val="none" w:sz="0" w:space="0" w:color="auto"/>
        <w:left w:val="none" w:sz="0" w:space="0" w:color="auto"/>
        <w:bottom w:val="none" w:sz="0" w:space="0" w:color="auto"/>
        <w:right w:val="none" w:sz="0" w:space="0" w:color="auto"/>
      </w:divBdr>
    </w:div>
    <w:div w:id="20297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li.do/event/73bPXm9zsxdQqG8216fn7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i.do/event/73bPXm9zsxdQqG8216fn7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d8f158-523c-4158-9f54-386cebb96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96361548098478664BE944A4DD415" ma:contentTypeVersion="15" ma:contentTypeDescription="Create a new document." ma:contentTypeScope="" ma:versionID="60ce05c85b7f6950080b0186c4c75b7c">
  <xsd:schema xmlns:xsd="http://www.w3.org/2001/XMLSchema" xmlns:xs="http://www.w3.org/2001/XMLSchema" xmlns:p="http://schemas.microsoft.com/office/2006/metadata/properties" xmlns:ns3="3858fe74-d495-40d4-bf95-f7c4f5c51707" xmlns:ns4="7bd8f158-523c-4158-9f54-386cebb96ed1" targetNamespace="http://schemas.microsoft.com/office/2006/metadata/properties" ma:root="true" ma:fieldsID="b578c3d8f247b5d33e64bca4cdd368a0" ns3:_="" ns4:_="">
    <xsd:import namespace="3858fe74-d495-40d4-bf95-f7c4f5c51707"/>
    <xsd:import namespace="7bd8f158-523c-4158-9f54-386cebb96ed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3:SharedWithDetails" minOccurs="0"/>
                <xsd:element ref="ns3:SharingHintHash"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fe74-d495-40d4-bf95-f7c4f5c517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8f158-523c-4158-9f54-386cebb96ed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9598-FC70-4E67-B41C-21833A493B1B}">
  <ds:schemaRefs>
    <ds:schemaRef ds:uri="http://schemas.microsoft.com/office/2006/metadata/properties"/>
    <ds:schemaRef ds:uri="http://schemas.microsoft.com/office/infopath/2007/PartnerControls"/>
    <ds:schemaRef ds:uri="7bd8f158-523c-4158-9f54-386cebb96ed1"/>
  </ds:schemaRefs>
</ds:datastoreItem>
</file>

<file path=customXml/itemProps2.xml><?xml version="1.0" encoding="utf-8"?>
<ds:datastoreItem xmlns:ds="http://schemas.openxmlformats.org/officeDocument/2006/customXml" ds:itemID="{70B18DF5-44F7-459A-9457-20638B4D3D01}">
  <ds:schemaRefs>
    <ds:schemaRef ds:uri="http://schemas.microsoft.com/sharepoint/v3/contenttype/forms"/>
  </ds:schemaRefs>
</ds:datastoreItem>
</file>

<file path=customXml/itemProps3.xml><?xml version="1.0" encoding="utf-8"?>
<ds:datastoreItem xmlns:ds="http://schemas.openxmlformats.org/officeDocument/2006/customXml" ds:itemID="{3747FE93-3A53-455E-84A0-D62B1457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8fe74-d495-40d4-bf95-f7c4f5c51707"/>
    <ds:schemaRef ds:uri="7bd8f158-523c-4158-9f54-386cebb96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C5688-0ED1-4CA4-8D81-E82C0751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Azizaj</dc:creator>
  <cp:keywords/>
  <dc:description/>
  <cp:lastModifiedBy>bkuci</cp:lastModifiedBy>
  <cp:revision>5</cp:revision>
  <cp:lastPrinted>2025-03-25T10:30:00Z</cp:lastPrinted>
  <dcterms:created xsi:type="dcterms:W3CDTF">2025-03-25T10:17:00Z</dcterms:created>
  <dcterms:modified xsi:type="dcterms:W3CDTF">2025-03-25T10:37:00Z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32c26408a7f3a3fc818ce4589dd631880ec7a452aaf94905d7f105751a0f308f</vt:lpwstr>
  </property>
  <property fmtid="{D5CDD505-2E9C-101B-9397-08002B2CF9AE}" pid="3" name="ContentTypeId">
    <vt:lpwstr>0x010100D1796361548098478664BE944A4DD415</vt:lpwstr>
  </property>
</Properties>
</file>